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98477">
      <w:pPr>
        <w:spacing w:line="360" w:lineRule="auto"/>
        <w:jc w:val="center"/>
        <w:rPr>
          <w:rFonts w:hint="eastAsia" w:ascii="宋体" w:hAnsi="宋体" w:eastAsia="宋体" w:cs="宋体"/>
          <w:b/>
          <w:color w:val="auto"/>
          <w:sz w:val="32"/>
          <w:szCs w:val="32"/>
          <w:highlight w:val="none"/>
        </w:rPr>
      </w:pPr>
      <w:bookmarkStart w:id="0" w:name="OLE_LINK1"/>
      <w:r>
        <w:rPr>
          <w:rFonts w:hint="eastAsia" w:ascii="宋体" w:hAnsi="宋体" w:eastAsia="宋体" w:cs="宋体"/>
          <w:b/>
          <w:color w:val="auto"/>
          <w:sz w:val="32"/>
          <w:szCs w:val="32"/>
          <w:highlight w:val="none"/>
        </w:rPr>
        <w:t xml:space="preserve">第二章    投标人须知  </w:t>
      </w:r>
    </w:p>
    <w:bookmarkEnd w:id="0"/>
    <w:p w14:paraId="609064A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一、  说明   </w:t>
      </w:r>
    </w:p>
    <w:p w14:paraId="5F46BA8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B5FA0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1.1本招标文件仅适用于投标邀请中所叙述项目的货物及服务政府采购。</w:t>
      </w:r>
    </w:p>
    <w:p w14:paraId="4721FA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3AFB29C5">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14:paraId="2DAB4AA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14:paraId="246CE6A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14:paraId="1F89C98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 “招标采购单位”系指组织本次招标活动的采购单位或招标代理机构。</w:t>
      </w:r>
    </w:p>
    <w:p w14:paraId="40F3CF2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 “投标人”系指购买了本招标文件，且已经提交或者准备提交本次投标文件的制造商或供货商。</w:t>
      </w:r>
    </w:p>
    <w:p w14:paraId="3D107B1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 “货物”系指各种形态和种类的物品，包括原材料、燃料、设备、产品等。</w:t>
      </w:r>
    </w:p>
    <w:p w14:paraId="53596F8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 “服务”系指安装、调试、技术协助、校准、培训以及其他类似的义务。</w:t>
      </w:r>
    </w:p>
    <w:p w14:paraId="1FF39367">
      <w:pPr>
        <w:spacing w:line="360" w:lineRule="auto"/>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2.8“项目”系以合同包为单位。</w:t>
      </w:r>
    </w:p>
    <w:p w14:paraId="06440A9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2B9815A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64BBA1E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投标人具备《中华人民共和国政府采购法》第二十二条第一款规定的条件，应提供以下材料：</w:t>
      </w:r>
    </w:p>
    <w:p w14:paraId="0ECA1F4F">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（1）法人或者其他组织的营业执照等证明文件，自然人的身份证明；</w:t>
      </w:r>
    </w:p>
    <w:p w14:paraId="3B61013F">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投标人是法人或者其他组织的应提供营业执照等证明文件，投标人是自然人的应提供有效的自然人身份证明。</w:t>
      </w:r>
    </w:p>
    <w:p w14:paraId="5C0174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4330A7A1">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3195CD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3.2投标人应遵守并符合中国的有关法律、法规和规章的规定，同时其投标货物或服务也应符合中国的有关法律、法规和规章的规定。</w:t>
      </w:r>
    </w:p>
    <w:p w14:paraId="16C9A3E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3.3一个投标人只能提交一个投标文件。如果投标人之间存在下列互为关联关系的情形之一的，不得同时参加本项目同一合同包投标：</w:t>
      </w:r>
    </w:p>
    <w:p w14:paraId="00DAE49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(1)法定代表人、单位负责人为同一人或夫妻关系的不同投标人；</w:t>
      </w:r>
    </w:p>
    <w:p w14:paraId="609F166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(2)存在直接控股、管理关系的不同投标人；</w:t>
      </w:r>
    </w:p>
    <w:p w14:paraId="52E49F0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(3)均为同一家母公司直接或间接持股50％及以上的被投资公司。</w:t>
      </w:r>
    </w:p>
    <w:p w14:paraId="42F42BB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4E65D75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3.5如本项目接受联合体投标，则两个或者两个以上投标人可以组成一个投标联合体，以一个投标人的身份投标。</w:t>
      </w:r>
    </w:p>
    <w:p w14:paraId="55888AA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（1）以联合体形式参加投标的，联合体各方均应当符合合格的投标人相关规定。</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根据采购项目的特殊要求规定投标人特定条件的，联合体各方中至少应当有一方符合</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规定的特定条件，如联合体各方中没有一方符合特定条件的，该联合体投标无效。</w:t>
      </w:r>
    </w:p>
    <w:p w14:paraId="4FD0857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0D6D464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（3）项目如涉及资质要求，该部分内容应由联合体中具有该资质要求的投标人承担。联合体协议及签订的采购合同应包含此项内容。</w:t>
      </w:r>
    </w:p>
    <w:p w14:paraId="20123C51">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（4）联合体中有同类资质的投标人按照联合体分工承担相同工作的，应当按照资质等级较低的投标人确定资质等级。</w:t>
      </w:r>
    </w:p>
    <w:p w14:paraId="5599859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p w14:paraId="2CEC088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3.7投标代理人在同一个项目中只能接受一个投标人的委托参加投标。</w:t>
      </w:r>
    </w:p>
    <w:p w14:paraId="04787A4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3.8投标人存在下列情形之一的，将被认定为串通投标行为并作无效投标处理：</w:t>
      </w:r>
    </w:p>
    <w:p w14:paraId="74BE8A0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（1）投标人之间协商投标报价等投标文件的实质性内容；</w:t>
      </w:r>
    </w:p>
    <w:p w14:paraId="069DF36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（2）投标人之间约定中标供应商；</w:t>
      </w:r>
    </w:p>
    <w:p w14:paraId="4D70B38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（3）投标人之间约定部分投标人放弃投标或者中标；</w:t>
      </w:r>
    </w:p>
    <w:p w14:paraId="1ECEE14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（4）属于同一集团、协会、商会等组织成员的投标人按照该组织要求协同投标；</w:t>
      </w:r>
    </w:p>
    <w:p w14:paraId="7ED625A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（5）投标人之间为谋取中标或者排斥特定投标人而采取的其他联合行动；</w:t>
      </w:r>
    </w:p>
    <w:p w14:paraId="534D70D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（6）不同投标人的投标文件由同一单位或者个人编制；</w:t>
      </w:r>
    </w:p>
    <w:p w14:paraId="4E85389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（7）不同投标人委托同一单位或者个人办理投标事宜；</w:t>
      </w:r>
    </w:p>
    <w:p w14:paraId="44B580E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（8）不同投标人的投标文件载明的项目管理成员或者联系人员为同一人；</w:t>
      </w:r>
    </w:p>
    <w:p w14:paraId="5BABCB5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（9）不同投标人的投标文件异常一致或者投标报价呈规律性差异；</w:t>
      </w:r>
    </w:p>
    <w:p w14:paraId="7EA7089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（10）不同投标人的投标文件相互混装；</w:t>
      </w:r>
    </w:p>
    <w:p w14:paraId="3E766A6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（11）不同投标人的投标保证金从同一单位或者个人的账户转出。</w:t>
      </w:r>
    </w:p>
    <w:p w14:paraId="48DD27E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（12）不同投标人的投标文件错、漏之处一致或雷同，且不能合理解释的；</w:t>
      </w:r>
    </w:p>
    <w:p w14:paraId="00E7266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（13）不同的投标人的法定代表人、委托代理人等由同一个单位缴纳社会保险的；</w:t>
      </w:r>
    </w:p>
    <w:p w14:paraId="609C390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（14）由同一人或分别由几个有</w:t>
      </w:r>
      <w:r>
        <w:rPr>
          <w:rFonts w:hint="eastAsia" w:ascii="宋体" w:hAnsi="宋体" w:eastAsia="宋体" w:cs="宋体"/>
          <w:b/>
          <w:color w:val="auto"/>
          <w:sz w:val="24"/>
          <w:szCs w:val="24"/>
          <w:highlight w:val="none"/>
        </w:rPr>
        <w:t>利害关系的人</w:t>
      </w:r>
      <w:r>
        <w:rPr>
          <w:rFonts w:hint="eastAsia" w:ascii="宋体" w:hAnsi="宋体" w:eastAsia="宋体" w:cs="宋体"/>
          <w:b/>
          <w:color w:val="auto"/>
          <w:sz w:val="24"/>
          <w:szCs w:val="24"/>
          <w:highlight w:val="none"/>
        </w:rPr>
        <w:t>携带两个以上（含两个）投标人的企业资料参与资格审查、领取招标资料，或代表两个以上（含两个）投标人参加招标答疑会、交纳或退还投标保证金、开标的；</w:t>
      </w:r>
    </w:p>
    <w:p w14:paraId="41F01F3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（15）有关法律、法规或规章规定的其他串通投标行为。</w:t>
      </w:r>
    </w:p>
    <w:p w14:paraId="446EBB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1752DD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2BBE727A">
      <w:pPr>
        <w:spacing w:line="360" w:lineRule="auto"/>
        <w:ind w:firstLine="480" w:firstLineChars="200"/>
        <w:rPr>
          <w:rFonts w:hint="eastAsia" w:ascii="宋体" w:hAnsi="宋体" w:eastAsia="宋体" w:cs="宋体"/>
          <w:color w:val="auto"/>
          <w:sz w:val="24"/>
          <w:szCs w:val="24"/>
          <w:highlight w:val="none"/>
        </w:rPr>
      </w:pPr>
    </w:p>
    <w:p w14:paraId="77D94F8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5E295C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15BF2B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416BE8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6B2F3C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69BF7B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274B68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01AB0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7836D01F">
      <w:pPr>
        <w:spacing w:line="360" w:lineRule="auto"/>
        <w:rPr>
          <w:rFonts w:hint="eastAsia" w:ascii="宋体" w:hAnsi="宋体" w:eastAsia="宋体" w:cs="宋体"/>
          <w:color w:val="auto"/>
          <w:sz w:val="24"/>
          <w:szCs w:val="24"/>
          <w:highlight w:val="none"/>
        </w:rPr>
      </w:pPr>
      <w:bookmarkStart w:id="1" w:name="_Toc430488644"/>
      <w:bookmarkStart w:id="2" w:name="_Toc430490612"/>
      <w:bookmarkStart w:id="3" w:name="_Toc430488851"/>
      <w:bookmarkStart w:id="4" w:name="_Toc430489119"/>
      <w:bookmarkStart w:id="5" w:name="_Toc430492126"/>
      <w:bookmarkStart w:id="6" w:name="_Toc430422413"/>
      <w:bookmarkStart w:id="7" w:name="_Toc415567497"/>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403E0E95">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投标人对招标文件如有疑点，可要求澄清。要求澄清应按投标邀请中载明的地址以书面形式（包括信函、传真、电子邮件，下同）通知</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将视情况在投标截止时间15个日历日（如至原定截止时间不足15个日历日，则需延长开标时间）前将书面答复发给所有投标人，并</w:t>
      </w:r>
      <w:r>
        <w:rPr>
          <w:rFonts w:hint="eastAsia" w:ascii="宋体" w:hAnsi="宋体" w:eastAsia="宋体" w:cs="宋体"/>
          <w:color w:val="auto"/>
          <w:sz w:val="24"/>
          <w:szCs w:val="24"/>
          <w:highlight w:val="none"/>
        </w:rPr>
        <w:t>在原采购信息发布媒体上发布更正公告</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该澄清内容为招标文件的组成部分。</w:t>
      </w:r>
    </w:p>
    <w:p w14:paraId="11A21A08">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w:t>
      </w:r>
      <w:r>
        <w:rPr>
          <w:rFonts w:hint="eastAsia" w:ascii="宋体" w:hAnsi="宋体" w:eastAsia="宋体" w:cs="宋体"/>
          <w:color w:val="auto"/>
          <w:sz w:val="24"/>
          <w:szCs w:val="24"/>
          <w:highlight w:val="none"/>
        </w:rPr>
        <w:t>在原信息发布媒体上发布更正公告，</w:t>
      </w:r>
      <w:r>
        <w:rPr>
          <w:rFonts w:hint="eastAsia" w:ascii="宋体" w:hAnsi="宋体" w:eastAsia="宋体" w:cs="宋体"/>
          <w:bCs/>
          <w:color w:val="auto"/>
          <w:sz w:val="24"/>
          <w:szCs w:val="24"/>
          <w:highlight w:val="none"/>
        </w:rPr>
        <w:t>并以书面形式通知所有招标文件收受人，投标人在收到该通知后应当立即以传真形式予以确认。</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724F334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6.3</w:t>
      </w:r>
      <w:r>
        <w:rPr>
          <w:rFonts w:hint="eastAsia" w:ascii="宋体" w:hAnsi="宋体" w:eastAsia="宋体" w:cs="宋体"/>
          <w:color w:val="auto"/>
          <w:sz w:val="24"/>
          <w:szCs w:val="24"/>
          <w:highlight w:val="none"/>
        </w:rPr>
        <w:t>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代理机构可酌情推迟投标截止时间和开标时间，但应当至少在投标截止时间3个日历日前将变更时间以书面形式通知所有招标文件收受人</w:t>
      </w:r>
      <w:r>
        <w:rPr>
          <w:rFonts w:hint="eastAsia" w:ascii="宋体" w:hAnsi="宋体" w:eastAsia="宋体" w:cs="宋体"/>
          <w:color w:val="auto"/>
          <w:sz w:val="24"/>
          <w:szCs w:val="24"/>
          <w:highlight w:val="none"/>
        </w:rPr>
        <w:t>，并在原采购信息发布媒体上发布更正公告。在此情况下，招标人和投标人受投标截止期制约的所有权利和义务均应延长至新的截止日期。</w:t>
      </w:r>
    </w:p>
    <w:p w14:paraId="281BB2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36291FEE">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3DA63A8A">
      <w:pPr>
        <w:spacing w:line="360" w:lineRule="auto"/>
        <w:ind w:firstLine="480" w:firstLineChars="200"/>
        <w:rPr>
          <w:rFonts w:hint="eastAsia" w:ascii="宋体" w:hAnsi="宋体" w:eastAsia="宋体" w:cs="宋体"/>
          <w:color w:val="auto"/>
          <w:sz w:val="24"/>
          <w:szCs w:val="24"/>
          <w:highlight w:val="none"/>
        </w:rPr>
      </w:pPr>
    </w:p>
    <w:p w14:paraId="321986B2">
      <w:pPr>
        <w:spacing w:line="360" w:lineRule="auto"/>
        <w:ind w:firstLine="480" w:firstLineChars="200"/>
        <w:rPr>
          <w:rFonts w:hint="eastAsia" w:ascii="宋体" w:hAnsi="宋体" w:eastAsia="宋体" w:cs="宋体"/>
          <w:color w:val="auto"/>
          <w:sz w:val="24"/>
          <w:szCs w:val="24"/>
          <w:highlight w:val="none"/>
        </w:rPr>
      </w:pPr>
    </w:p>
    <w:p w14:paraId="621AD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2677B8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02BAAC0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p w14:paraId="70D5107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p w14:paraId="789115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2B54C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751EED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42F142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10.1投标文件应包括下列部分：</w:t>
      </w:r>
    </w:p>
    <w:p w14:paraId="638143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投标书</w:t>
      </w:r>
    </w:p>
    <w:p w14:paraId="2A117D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14:paraId="3901FA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14:paraId="35FBB7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14:paraId="4BF184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供货范围清单</w:t>
      </w:r>
    </w:p>
    <w:p w14:paraId="2942D5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技术规格和商务偏离表</w:t>
      </w:r>
    </w:p>
    <w:p w14:paraId="78775D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投标人资格证明文件</w:t>
      </w:r>
    </w:p>
    <w:p w14:paraId="7A5C5F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投标人提交的其他资料</w:t>
      </w:r>
    </w:p>
    <w:p w14:paraId="05B34E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BA8E3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14:paraId="4283E40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5A450C0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p w14:paraId="76A2F6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书面要求投标人同意延长有效期，投标人应在招标代理机构规定的期限内以书面形式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12051A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1A06DC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723C25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14F420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0BC66F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69C172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p w14:paraId="541EDC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1CCB761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并签订合同后5个工作日内，招标代理机构对中标供应商的投标保证金予以原额无息退还。</w:t>
      </w:r>
    </w:p>
    <w:p w14:paraId="2601C7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202DFA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05D44E03">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D995D2C">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6C3CAA13">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2FFED1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05E686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596348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536DB3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28828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7BC435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、其他投标人或者采购代理机构恶意串通的；</w:t>
      </w:r>
    </w:p>
    <w:p w14:paraId="7134D28F">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（10）法律、法规、规章及本招标文件中规定的其他没收投标保证金的情形。</w:t>
      </w:r>
    </w:p>
    <w:p w14:paraId="6689E3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4F13BE4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0509E5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13.1投标人须编制由本须知第10条规定文件组成的投标文件正本一份，副本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份，正本用A4幅面纸张打印装订，副本可以用正本的完整复印件，并在封面标明“正本”、“副本”字样。正本与副本如有不一致，则以正本为准。</w:t>
      </w:r>
    </w:p>
    <w:p w14:paraId="0E9C38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13.2投标文件应由投标人的法定代表人或者其授权代表签字并加盖公章，如由后者签字，应提供“单位授权委托书”。 </w:t>
      </w:r>
    </w:p>
    <w:p w14:paraId="715E1F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除非有另外的规定或许可，投标使用货币为人民币。</w:t>
      </w:r>
    </w:p>
    <w:p w14:paraId="68C474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货物（服务）符合招标文件要求的技术响应文件，该文件可以是文字资料、图纸和数据，并须提供货物（服务）主要技术性能的详细描述。</w:t>
      </w:r>
    </w:p>
    <w:p w14:paraId="3C774B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投标文件的正本和全部副本均应使用不能擦去的墨料或墨水打印、书写或复印，并由法定代表人或其授权代表签署，盖投标人公章。</w:t>
      </w:r>
    </w:p>
    <w:p w14:paraId="579BED3B">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13.6全套投标文件应无涂改和行间插字，除非这些改动是根据招标代理机构的指示进行的，或者是为改正投标人造成的必须修改的错误而进行的。有改动时，修改处应当由法定代表人或授权代表签字证明或加盖投标人公章。 </w:t>
      </w:r>
    </w:p>
    <w:p w14:paraId="549B61BE">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p w14:paraId="79DF69DB">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13.8所有资格证明文件复印件须加盖投标人公章。</w:t>
      </w:r>
    </w:p>
    <w:p w14:paraId="161CC5C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13.9 投标人应将上述文件按顺序装订成册、打印页码，并编列投标文件目录、资料清单，由于装订不规范或编排顺序混乱而导致投标文件被误读或漏读，该投标可能被视为无效投标或承担不利的评标结果。</w:t>
      </w:r>
    </w:p>
    <w:p w14:paraId="2AE69CE0">
      <w:pPr>
        <w:spacing w:line="360" w:lineRule="auto"/>
        <w:rPr>
          <w:rFonts w:hint="eastAsia" w:ascii="宋体" w:hAnsi="宋体" w:eastAsia="宋体" w:cs="宋体"/>
          <w:color w:val="auto"/>
          <w:sz w:val="24"/>
          <w:szCs w:val="24"/>
          <w:highlight w:val="none"/>
        </w:rPr>
      </w:pPr>
    </w:p>
    <w:p w14:paraId="54FC30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2BDA71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投标文件的密封、标记和递交</w:t>
      </w:r>
    </w:p>
    <w:p w14:paraId="222664CD">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14.1 投标人应将投标文件正本和全部副本分别用信封密封，并标明招标编号、投标人名称、投标货物名称及“正本”或“副本”字样。</w:t>
      </w:r>
      <w:r>
        <w:rPr>
          <w:rFonts w:hint="eastAsia" w:ascii="宋体" w:hAnsi="宋体" w:eastAsia="宋体" w:cs="宋体"/>
          <w:b/>
          <w:color w:val="auto"/>
          <w:sz w:val="24"/>
          <w:szCs w:val="24"/>
          <w:highlight w:val="none"/>
        </w:rPr>
        <w:t>投标文件未密封将导致其投标被拒绝。</w:t>
      </w:r>
    </w:p>
    <w:p w14:paraId="401E4D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14.2 每一信封密封处应注明“于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之前（指招标邀请中规定的开标日期及时间）不准启封”的字样，并加盖投标人公章或由投标代表签字。</w:t>
      </w:r>
    </w:p>
    <w:p w14:paraId="5EF322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14.3如果投标文件由邮局或专人送交，投标人应将投标文件按照本须知第14.1条至第14.2条的规定进行密封和标记后，按投标人须知前附表1注明的地址送至接收人。</w:t>
      </w:r>
    </w:p>
    <w:p w14:paraId="4D2916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14.4如果未按上述规定进行密封和标记，招标代理机构将不承担由此造成的对投标文件的误投或提前拆封的责任。</w:t>
      </w:r>
    </w:p>
    <w:p w14:paraId="77C3251C">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14.5投标文件应在投标邀请中规定的截止时间前送达，迟到的投标文件为无效投标文件, 将被拒收。</w:t>
      </w:r>
    </w:p>
    <w:p w14:paraId="5A47806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14.6投标人在投标截止时间前，可以对所提交的投标文件进行修改或者撤回，并书面通知招标代理机构。修改的内容和撤回通知应当按本须知要求签署、盖章、密封，并作为投标文件的组成部分。</w:t>
      </w:r>
    </w:p>
    <w:p w14:paraId="48C8B8A9">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p w14:paraId="26A13FC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14.8投标截止时间结束后参加投标的投标人不足3家的，本次招标程序终止，除采购任务取消情形外，招标采购单位将依法重新组织招标或者采取其他方式采购。</w:t>
      </w:r>
    </w:p>
    <w:p w14:paraId="34335F4F">
      <w:pPr>
        <w:spacing w:line="360" w:lineRule="auto"/>
        <w:ind w:firstLine="480" w:firstLineChars="200"/>
        <w:rPr>
          <w:rFonts w:hint="eastAsia" w:ascii="宋体" w:hAnsi="宋体" w:eastAsia="宋体" w:cs="宋体"/>
          <w:color w:val="auto"/>
          <w:sz w:val="24"/>
          <w:szCs w:val="24"/>
          <w:highlight w:val="none"/>
        </w:rPr>
      </w:pPr>
    </w:p>
    <w:p w14:paraId="39CD988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3CF47A7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31707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在投标人须知前附表1中所规定的时间、地点开标（如有推迟情形，以推迟后的时间、地点为准）。</w:t>
      </w:r>
    </w:p>
    <w:p w14:paraId="4CEC6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15.2开标由招标代理机构主持，邀请</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、投标人和有关方面代表参加。投标人一般应派授权代表参加开标会，并办理签到手续。</w:t>
      </w:r>
    </w:p>
    <w:p w14:paraId="5790CE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开标时，由监标人或者投标人共同推举的代表检查投标文件的密封情况。采购代理机构对符合密封要求的投标文件按照提交投标文件时间的先后顺序（或者逆顺序）当场逐一拆封，由开标会主持人按规定宣唱“开标一览表”等规定内容。招标代理机构对唱标内容作开标记录，由投标人代表及相关人员签字确认。</w:t>
      </w:r>
    </w:p>
    <w:p w14:paraId="35752E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0EB10D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代表组成。成员为5人以上单数组成，专家人数不能少于2/3。在开标后的适当时间里由评标委员会对投标文件进行审查、质疑、评估和比较，并做出授予合同的建议。</w:t>
      </w:r>
    </w:p>
    <w:p w14:paraId="63D197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1F76E1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01AB4B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632904A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5ABD75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338826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其投标将按照无效投标处理。合格投标人不足3家的，不得评标。 </w:t>
      </w:r>
    </w:p>
    <w:p w14:paraId="2DD6FC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40A49F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5A5D0D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676A86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3245199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3A051FA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FACE6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65DE6C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7E797C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23D52A6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45E0470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未按规定提交投标保证金的；</w:t>
      </w:r>
    </w:p>
    <w:p w14:paraId="4B7CF87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(2)投标有效期不满足招标文件要求的；</w:t>
      </w:r>
    </w:p>
    <w:p w14:paraId="7B41437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(3)投标内容与招标内容及要求有重大偏离或保留的；</w:t>
      </w:r>
    </w:p>
    <w:p w14:paraId="354BE2B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(4)投标人提交的是可选择的报价；</w:t>
      </w:r>
    </w:p>
    <w:p w14:paraId="43DE53B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(5)投标人未按招标文件要求对投标进行分项报价；</w:t>
      </w:r>
    </w:p>
    <w:p w14:paraId="32FBACF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(6)投标文件中提供虚假或失实资料的；</w:t>
      </w:r>
    </w:p>
    <w:p w14:paraId="7C09945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(7)不符合招标文件中规定的其它实质性条款。 </w:t>
      </w:r>
    </w:p>
    <w:p w14:paraId="6DC1DDC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评标委员会决定投标的响应性只根据投标文件本身的内容，而不寻求其他的外部证据。</w:t>
      </w:r>
    </w:p>
    <w:p w14:paraId="67443B9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174351B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056D07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08786CF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745D9B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09157A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1A6F9C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48B5BE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2C2CD02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EFD4E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2CF79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对投标文件中含义不明确、同类问题表述不一致或者有明显文字和计算错误的内容，评标委员会可以书面形式要求投标人作出必要的澄清、说明或者纠正。投标人的澄清、说明或者补正应当在评标委员会规定的时间内以书面形式作出，由其法定代表人或者授权代表签字，并不得超出投标文件的范围或者改变投标文件的实质性内容。</w:t>
      </w:r>
    </w:p>
    <w:p w14:paraId="56A662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436C17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41D5BD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AB8558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E3564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3E74D9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0194A20F">
      <w:pPr>
        <w:spacing w:line="360" w:lineRule="auto"/>
        <w:ind w:firstLine="480" w:firstLineChars="200"/>
        <w:rPr>
          <w:rFonts w:hint="eastAsia" w:ascii="宋体" w:hAnsi="宋体" w:eastAsia="宋体" w:cs="宋体"/>
          <w:color w:val="auto"/>
          <w:sz w:val="24"/>
          <w:szCs w:val="24"/>
          <w:highlight w:val="none"/>
        </w:rPr>
      </w:pPr>
    </w:p>
    <w:p w14:paraId="6BF7C9E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7F5D0A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4E72374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3FB9BD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341A21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07E400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rPr>
        <w:t>采购单位、使用单位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09B3CC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430F6B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有权要求被质疑人在规定时间内就质疑事项进行说明并提交相关材料（包括被质疑人投标文件中相关复印件的原件以及其他与质疑事项有关的文件等），被质疑人应当予以配合，否则将可能承担不利的处理后果。</w:t>
      </w:r>
    </w:p>
    <w:p w14:paraId="5FA0D8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7ED9C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054280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27EBED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2E0A87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788175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5EEF6A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5FAB2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有权要求中标供应商提供相关材料以便合同签订，中标供应商应当予以配合。</w:t>
      </w:r>
    </w:p>
    <w:p w14:paraId="24C3C0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3DADAD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522CD26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可以与排位在中标供应商之后第一位的中标候选供应商签订《政府采购合同》，以此类推。排位在中标供应商之后第一位的中标候选供应商应同意与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按不高于其投标报价签订《政府采购合同》。</w:t>
      </w:r>
    </w:p>
    <w:p w14:paraId="1835B9BB">
      <w:pPr>
        <w:pStyle w:val="4"/>
        <w:snapToGrid w:val="0"/>
        <w:spacing w:line="360" w:lineRule="auto"/>
        <w:ind w:firstLine="0"/>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652ED473">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412DB96D">
      <w:pPr>
        <w:pStyle w:val="15"/>
        <w:spacing w:line="360" w:lineRule="auto"/>
        <w:rPr>
          <w:rFonts w:hint="eastAsia" w:hAnsi="宋体" w:eastAsia="宋体" w:cs="宋体"/>
          <w:color w:val="auto"/>
          <w:sz w:val="24"/>
          <w:szCs w:val="24"/>
          <w:highlight w:val="none"/>
        </w:rPr>
      </w:pPr>
    </w:p>
    <w:p w14:paraId="418384A4">
      <w:pPr>
        <w:pStyle w:val="15"/>
        <w:spacing w:line="360" w:lineRule="auto"/>
        <w:rPr>
          <w:rFonts w:hint="eastAsia" w:hAnsi="宋体" w:eastAsia="宋体" w:cs="宋体"/>
          <w:color w:val="auto"/>
          <w:sz w:val="24"/>
          <w:szCs w:val="24"/>
          <w:highlight w:val="none"/>
        </w:rPr>
      </w:pPr>
    </w:p>
    <w:p w14:paraId="471F28F3">
      <w:pPr>
        <w:pStyle w:val="15"/>
        <w:spacing w:line="360" w:lineRule="auto"/>
        <w:rPr>
          <w:rFonts w:hint="eastAsia" w:hAnsi="宋体" w:eastAsia="宋体" w:cs="宋体"/>
          <w:color w:val="auto"/>
          <w:sz w:val="24"/>
          <w:szCs w:val="24"/>
          <w:highlight w:val="none"/>
        </w:rPr>
      </w:pPr>
    </w:p>
    <w:p w14:paraId="235B0ED7">
      <w:pPr>
        <w:pStyle w:val="15"/>
        <w:spacing w:line="360" w:lineRule="auto"/>
        <w:rPr>
          <w:rFonts w:hint="eastAsia" w:hAnsi="宋体" w:eastAsia="宋体" w:cs="宋体"/>
          <w:color w:val="auto"/>
          <w:sz w:val="24"/>
          <w:szCs w:val="24"/>
          <w:highlight w:val="none"/>
        </w:rPr>
      </w:pPr>
    </w:p>
    <w:p w14:paraId="38BF4D63">
      <w:pPr>
        <w:pStyle w:val="15"/>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620A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E253E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86D0308">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87B09F8">
      <w:pPr>
        <w:pStyle w:val="4"/>
        <w:snapToGrid w:val="0"/>
        <w:spacing w:line="360" w:lineRule="auto"/>
        <w:ind w:firstLine="0"/>
        <w:jc w:val="center"/>
        <w:rPr>
          <w:rFonts w:hint="eastAsia" w:ascii="宋体" w:hAnsi="宋体" w:eastAsia="宋体" w:cs="宋体"/>
          <w:b/>
          <w:bCs/>
          <w:color w:val="auto"/>
          <w:sz w:val="24"/>
          <w:szCs w:val="24"/>
          <w:highlight w:val="none"/>
        </w:rPr>
      </w:pPr>
    </w:p>
    <w:p w14:paraId="0E8D53EC">
      <w:pPr>
        <w:pStyle w:val="4"/>
        <w:snapToGrid w:val="0"/>
        <w:spacing w:line="360" w:lineRule="auto"/>
        <w:ind w:firstLine="0"/>
        <w:jc w:val="center"/>
        <w:rPr>
          <w:rFonts w:hint="eastAsia" w:ascii="宋体" w:hAnsi="宋体" w:eastAsia="宋体" w:cs="宋体"/>
          <w:b/>
          <w:bCs/>
          <w:color w:val="auto"/>
          <w:sz w:val="24"/>
          <w:szCs w:val="24"/>
          <w:highlight w:val="none"/>
        </w:rPr>
      </w:pPr>
    </w:p>
    <w:p w14:paraId="24A49C04">
      <w:pPr>
        <w:pStyle w:val="4"/>
        <w:snapToGrid w:val="0"/>
        <w:spacing w:line="360" w:lineRule="auto"/>
        <w:ind w:firstLine="0"/>
        <w:jc w:val="center"/>
        <w:rPr>
          <w:rFonts w:hint="eastAsia" w:ascii="宋体" w:hAnsi="宋体" w:eastAsia="宋体" w:cs="宋体"/>
          <w:b/>
          <w:bCs/>
          <w:color w:val="auto"/>
          <w:sz w:val="24"/>
          <w:szCs w:val="24"/>
          <w:highlight w:val="none"/>
        </w:rPr>
      </w:pPr>
    </w:p>
    <w:p w14:paraId="5E8E8BCA">
      <w:pPr>
        <w:pStyle w:val="4"/>
        <w:snapToGrid w:val="0"/>
        <w:spacing w:line="360" w:lineRule="auto"/>
        <w:ind w:firstLine="0"/>
        <w:jc w:val="center"/>
        <w:rPr>
          <w:rFonts w:hint="eastAsia" w:ascii="宋体" w:hAnsi="宋体" w:eastAsia="宋体" w:cs="宋体"/>
          <w:b/>
          <w:bCs/>
          <w:color w:val="auto"/>
          <w:sz w:val="24"/>
          <w:szCs w:val="24"/>
          <w:highlight w:val="none"/>
        </w:rPr>
      </w:pPr>
    </w:p>
    <w:p w14:paraId="5B20B0A8">
      <w:pPr>
        <w:pStyle w:val="4"/>
        <w:snapToGrid w:val="0"/>
        <w:spacing w:line="360" w:lineRule="auto"/>
        <w:ind w:firstLine="0"/>
        <w:jc w:val="center"/>
        <w:rPr>
          <w:rFonts w:hint="eastAsia" w:ascii="宋体" w:hAnsi="宋体" w:eastAsia="宋体" w:cs="宋体"/>
          <w:b/>
          <w:bCs/>
          <w:color w:val="auto"/>
          <w:sz w:val="24"/>
          <w:szCs w:val="24"/>
          <w:highlight w:val="none"/>
        </w:rPr>
      </w:pPr>
    </w:p>
    <w:p w14:paraId="118D3C36">
      <w:pPr>
        <w:pStyle w:val="4"/>
        <w:snapToGrid w:val="0"/>
        <w:spacing w:line="360" w:lineRule="auto"/>
        <w:ind w:firstLine="0"/>
        <w:jc w:val="center"/>
        <w:rPr>
          <w:rFonts w:hint="eastAsia" w:ascii="宋体" w:hAnsi="宋体" w:eastAsia="宋体" w:cs="宋体"/>
          <w:b/>
          <w:bCs/>
          <w:color w:val="auto"/>
          <w:sz w:val="24"/>
          <w:szCs w:val="24"/>
          <w:highlight w:val="none"/>
        </w:rPr>
      </w:pPr>
    </w:p>
    <w:p w14:paraId="6702437F">
      <w:pPr>
        <w:pStyle w:val="4"/>
        <w:snapToGrid w:val="0"/>
        <w:spacing w:line="360" w:lineRule="auto"/>
        <w:ind w:firstLine="0"/>
        <w:jc w:val="center"/>
        <w:rPr>
          <w:rFonts w:hint="eastAsia" w:ascii="宋体" w:hAnsi="宋体" w:eastAsia="宋体" w:cs="宋体"/>
          <w:b/>
          <w:bCs/>
          <w:color w:val="auto"/>
          <w:sz w:val="24"/>
          <w:szCs w:val="24"/>
          <w:highlight w:val="none"/>
        </w:rPr>
      </w:pPr>
    </w:p>
    <w:p w14:paraId="18A4ACC3">
      <w:pPr>
        <w:pStyle w:val="4"/>
        <w:snapToGrid w:val="0"/>
        <w:spacing w:line="360" w:lineRule="auto"/>
        <w:ind w:firstLine="0"/>
        <w:jc w:val="center"/>
        <w:rPr>
          <w:rFonts w:hint="eastAsia" w:ascii="宋体" w:hAnsi="宋体" w:eastAsia="宋体" w:cs="宋体"/>
          <w:b/>
          <w:bCs/>
          <w:color w:val="auto"/>
          <w:sz w:val="24"/>
          <w:szCs w:val="24"/>
          <w:highlight w:val="none"/>
        </w:rPr>
      </w:pPr>
    </w:p>
    <w:p w14:paraId="233C9172">
      <w:pPr>
        <w:pStyle w:val="4"/>
        <w:snapToGrid w:val="0"/>
        <w:spacing w:line="360" w:lineRule="auto"/>
        <w:ind w:firstLine="0"/>
        <w:jc w:val="center"/>
        <w:rPr>
          <w:rFonts w:hint="eastAsia" w:ascii="宋体" w:hAnsi="宋体" w:eastAsia="宋体" w:cs="宋体"/>
          <w:b/>
          <w:bCs/>
          <w:color w:val="auto"/>
          <w:sz w:val="24"/>
          <w:szCs w:val="24"/>
          <w:highlight w:val="none"/>
        </w:rPr>
      </w:pPr>
    </w:p>
    <w:p w14:paraId="53CFC34E">
      <w:pPr>
        <w:pStyle w:val="4"/>
        <w:snapToGrid w:val="0"/>
        <w:spacing w:line="360" w:lineRule="auto"/>
        <w:ind w:firstLine="0"/>
        <w:jc w:val="center"/>
        <w:rPr>
          <w:rFonts w:hint="eastAsia" w:ascii="宋体" w:hAnsi="宋体" w:eastAsia="宋体" w:cs="宋体"/>
          <w:b/>
          <w:bCs/>
          <w:color w:val="auto"/>
          <w:sz w:val="24"/>
          <w:szCs w:val="24"/>
          <w:highlight w:val="none"/>
        </w:rPr>
      </w:pPr>
    </w:p>
    <w:p w14:paraId="31D7B165">
      <w:pPr>
        <w:pStyle w:val="4"/>
        <w:snapToGrid w:val="0"/>
        <w:spacing w:line="360" w:lineRule="auto"/>
        <w:ind w:firstLine="0"/>
        <w:jc w:val="center"/>
        <w:rPr>
          <w:rFonts w:hint="eastAsia" w:ascii="宋体" w:hAnsi="宋体" w:eastAsia="宋体" w:cs="宋体"/>
          <w:b/>
          <w:bCs/>
          <w:color w:val="auto"/>
          <w:sz w:val="24"/>
          <w:szCs w:val="24"/>
          <w:highlight w:val="none"/>
        </w:rPr>
      </w:pPr>
    </w:p>
    <w:p w14:paraId="5F34B797">
      <w:pPr>
        <w:pStyle w:val="4"/>
        <w:snapToGrid w:val="0"/>
        <w:spacing w:line="360" w:lineRule="auto"/>
        <w:ind w:firstLine="0"/>
        <w:jc w:val="center"/>
        <w:rPr>
          <w:rFonts w:hint="eastAsia" w:ascii="宋体" w:hAnsi="宋体" w:eastAsia="宋体" w:cs="宋体"/>
          <w:b/>
          <w:bCs/>
          <w:color w:val="auto"/>
          <w:sz w:val="24"/>
          <w:szCs w:val="24"/>
          <w:highlight w:val="none"/>
        </w:rPr>
      </w:pPr>
    </w:p>
    <w:p w14:paraId="623F117C">
      <w:pPr>
        <w:pStyle w:val="4"/>
        <w:snapToGrid w:val="0"/>
        <w:spacing w:line="360" w:lineRule="auto"/>
        <w:ind w:firstLine="0"/>
        <w:jc w:val="center"/>
        <w:rPr>
          <w:rFonts w:hint="eastAsia" w:ascii="宋体" w:hAnsi="宋体" w:eastAsia="宋体" w:cs="宋体"/>
          <w:b/>
          <w:bCs/>
          <w:color w:val="auto"/>
          <w:sz w:val="24"/>
          <w:szCs w:val="24"/>
          <w:highlight w:val="none"/>
        </w:rPr>
      </w:pPr>
    </w:p>
    <w:p w14:paraId="31A37443">
      <w:pPr>
        <w:pStyle w:val="4"/>
        <w:snapToGrid w:val="0"/>
        <w:spacing w:line="360" w:lineRule="auto"/>
        <w:ind w:firstLine="0"/>
        <w:jc w:val="center"/>
        <w:rPr>
          <w:rFonts w:hint="eastAsia" w:ascii="宋体" w:hAnsi="宋体" w:eastAsia="宋体" w:cs="宋体"/>
          <w:b/>
          <w:bCs/>
          <w:color w:val="auto"/>
          <w:sz w:val="24"/>
          <w:szCs w:val="24"/>
          <w:highlight w:val="none"/>
        </w:rPr>
      </w:pPr>
    </w:p>
    <w:p w14:paraId="5713C4FE">
      <w:pPr>
        <w:pStyle w:val="4"/>
        <w:snapToGrid w:val="0"/>
        <w:spacing w:line="360" w:lineRule="auto"/>
        <w:ind w:firstLine="0"/>
        <w:jc w:val="center"/>
        <w:rPr>
          <w:rFonts w:hint="eastAsia" w:ascii="宋体" w:hAnsi="宋体" w:eastAsia="宋体" w:cs="宋体"/>
          <w:b/>
          <w:bCs/>
          <w:color w:val="auto"/>
          <w:sz w:val="24"/>
          <w:szCs w:val="24"/>
          <w:highlight w:val="none"/>
        </w:rPr>
      </w:pPr>
    </w:p>
    <w:p w14:paraId="5890C2C6">
      <w:pPr>
        <w:pStyle w:val="4"/>
        <w:snapToGrid w:val="0"/>
        <w:spacing w:line="360" w:lineRule="auto"/>
        <w:ind w:firstLine="0"/>
        <w:jc w:val="center"/>
        <w:rPr>
          <w:rFonts w:hint="eastAsia" w:ascii="宋体" w:hAnsi="宋体" w:eastAsia="宋体" w:cs="宋体"/>
          <w:b/>
          <w:bCs/>
          <w:color w:val="auto"/>
          <w:sz w:val="24"/>
          <w:szCs w:val="24"/>
          <w:highlight w:val="none"/>
        </w:rPr>
      </w:pPr>
    </w:p>
    <w:p w14:paraId="1834D0F4">
      <w:pPr>
        <w:pStyle w:val="4"/>
        <w:snapToGrid w:val="0"/>
        <w:spacing w:line="360" w:lineRule="auto"/>
        <w:ind w:firstLine="0"/>
        <w:jc w:val="center"/>
        <w:rPr>
          <w:rFonts w:hint="eastAsia" w:ascii="宋体" w:hAnsi="宋体" w:eastAsia="宋体" w:cs="宋体"/>
          <w:b/>
          <w:bCs/>
          <w:color w:val="auto"/>
          <w:sz w:val="24"/>
          <w:szCs w:val="24"/>
          <w:highlight w:val="none"/>
        </w:rPr>
      </w:pPr>
    </w:p>
    <w:p w14:paraId="57B41A03">
      <w:pPr>
        <w:pStyle w:val="4"/>
        <w:snapToGrid w:val="0"/>
        <w:spacing w:line="360" w:lineRule="auto"/>
        <w:ind w:firstLine="0"/>
        <w:rPr>
          <w:rFonts w:hint="eastAsia" w:ascii="宋体" w:hAnsi="宋体" w:eastAsia="宋体" w:cs="宋体"/>
          <w:b/>
          <w:bCs/>
          <w:color w:val="auto"/>
          <w:sz w:val="24"/>
          <w:szCs w:val="24"/>
          <w:highlight w:val="none"/>
        </w:rPr>
      </w:pPr>
    </w:p>
    <w:p w14:paraId="3AAE09BF">
      <w:pPr>
        <w:spacing w:line="360" w:lineRule="auto"/>
        <w:jc w:val="center"/>
        <w:rPr>
          <w:rFonts w:hint="eastAsia" w:ascii="宋体" w:hAnsi="宋体" w:eastAsia="宋体" w:cs="宋体"/>
          <w:b/>
          <w:color w:val="auto"/>
          <w:sz w:val="24"/>
          <w:szCs w:val="24"/>
          <w:highlight w:val="none"/>
        </w:rPr>
      </w:pPr>
    </w:p>
    <w:p w14:paraId="0CEFDFAB">
      <w:pPr>
        <w:spacing w:line="360" w:lineRule="auto"/>
        <w:jc w:val="center"/>
        <w:rPr>
          <w:rFonts w:hint="eastAsia" w:ascii="宋体" w:hAnsi="宋体" w:eastAsia="宋体" w:cs="宋体"/>
          <w:b/>
          <w:color w:val="auto"/>
          <w:sz w:val="24"/>
          <w:szCs w:val="24"/>
          <w:highlight w:val="none"/>
        </w:rPr>
      </w:pPr>
    </w:p>
    <w:p w14:paraId="0274D1B8">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7E6BAF73">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74BADE89">
      <w:pPr>
        <w:spacing w:line="360" w:lineRule="auto"/>
        <w:rPr>
          <w:rFonts w:hint="eastAsia" w:ascii="宋体" w:hAnsi="宋体" w:eastAsia="宋体" w:cs="宋体"/>
          <w:b/>
          <w:color w:val="auto"/>
          <w:sz w:val="24"/>
          <w:szCs w:val="24"/>
          <w:highlight w:val="none"/>
        </w:rPr>
      </w:pPr>
    </w:p>
    <w:p w14:paraId="457C51C8">
      <w:pPr>
        <w:spacing w:line="360" w:lineRule="auto"/>
        <w:jc w:val="center"/>
        <w:rPr>
          <w:rFonts w:hint="eastAsia" w:ascii="宋体" w:hAnsi="宋体" w:eastAsia="宋体" w:cs="宋体"/>
          <w:b/>
          <w:color w:val="auto"/>
          <w:sz w:val="24"/>
          <w:szCs w:val="24"/>
          <w:highlight w:val="none"/>
        </w:rPr>
      </w:pPr>
    </w:p>
    <w:p w14:paraId="28F0BFA1">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4C434C0A">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16144256">
      <w:pPr>
        <w:spacing w:line="360" w:lineRule="auto"/>
        <w:rPr>
          <w:rFonts w:hint="eastAsia" w:ascii="宋体" w:hAnsi="宋体" w:eastAsia="宋体" w:cs="宋体"/>
          <w:b/>
          <w:color w:val="auto"/>
          <w:sz w:val="36"/>
          <w:szCs w:val="36"/>
          <w:highlight w:val="none"/>
        </w:rPr>
      </w:pPr>
    </w:p>
    <w:p w14:paraId="78964013">
      <w:pPr>
        <w:spacing w:line="360" w:lineRule="auto"/>
        <w:rPr>
          <w:rFonts w:hint="eastAsia" w:ascii="宋体" w:hAnsi="宋体" w:eastAsia="宋体" w:cs="宋体"/>
          <w:b/>
          <w:color w:val="auto"/>
          <w:sz w:val="36"/>
          <w:szCs w:val="36"/>
          <w:highlight w:val="none"/>
        </w:rPr>
      </w:pPr>
    </w:p>
    <w:p w14:paraId="7CBF20B0">
      <w:pPr>
        <w:spacing w:line="360" w:lineRule="auto"/>
        <w:rPr>
          <w:rFonts w:hint="eastAsia" w:ascii="宋体" w:hAnsi="宋体" w:eastAsia="宋体" w:cs="宋体"/>
          <w:b/>
          <w:color w:val="auto"/>
          <w:sz w:val="36"/>
          <w:szCs w:val="36"/>
          <w:highlight w:val="none"/>
        </w:rPr>
      </w:pPr>
    </w:p>
    <w:p w14:paraId="0ADC36B6">
      <w:pPr>
        <w:spacing w:line="360" w:lineRule="auto"/>
        <w:rPr>
          <w:rFonts w:hint="eastAsia" w:ascii="宋体" w:hAnsi="宋体" w:eastAsia="宋体" w:cs="宋体"/>
          <w:b/>
          <w:color w:val="auto"/>
          <w:sz w:val="36"/>
          <w:szCs w:val="36"/>
          <w:highlight w:val="none"/>
        </w:rPr>
      </w:pPr>
    </w:p>
    <w:p w14:paraId="288AA351">
      <w:pPr>
        <w:spacing w:line="360" w:lineRule="auto"/>
        <w:rPr>
          <w:rFonts w:hint="eastAsia" w:ascii="宋体" w:hAnsi="宋体" w:eastAsia="宋体" w:cs="宋体"/>
          <w:b/>
          <w:color w:val="auto"/>
          <w:sz w:val="36"/>
          <w:szCs w:val="36"/>
          <w:highlight w:val="none"/>
        </w:rPr>
      </w:pPr>
    </w:p>
    <w:p w14:paraId="7A868BB5">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6D578BE0">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3B6E97B5">
      <w:pPr>
        <w:pStyle w:val="16"/>
        <w:spacing w:line="360" w:lineRule="auto"/>
        <w:jc w:val="left"/>
        <w:rPr>
          <w:rFonts w:hint="eastAsia" w:hAnsi="宋体" w:eastAsia="宋体" w:cs="宋体"/>
          <w:b/>
          <w:color w:val="auto"/>
          <w:sz w:val="24"/>
          <w:szCs w:val="24"/>
          <w:highlight w:val="none"/>
        </w:rPr>
      </w:pPr>
    </w:p>
    <w:p w14:paraId="7A1A077E">
      <w:pPr>
        <w:pStyle w:val="16"/>
        <w:spacing w:line="360" w:lineRule="auto"/>
        <w:jc w:val="left"/>
        <w:rPr>
          <w:rFonts w:hint="eastAsia" w:hAnsi="宋体" w:eastAsia="宋体" w:cs="宋体"/>
          <w:b/>
          <w:color w:val="auto"/>
          <w:sz w:val="24"/>
          <w:szCs w:val="24"/>
          <w:highlight w:val="none"/>
        </w:rPr>
      </w:pPr>
    </w:p>
    <w:p w14:paraId="27DEC77D">
      <w:pPr>
        <w:pStyle w:val="16"/>
        <w:spacing w:line="360" w:lineRule="auto"/>
        <w:jc w:val="left"/>
        <w:rPr>
          <w:rFonts w:hint="eastAsia" w:hAnsi="宋体" w:eastAsia="宋体" w:cs="宋体"/>
          <w:b/>
          <w:color w:val="auto"/>
          <w:sz w:val="24"/>
          <w:szCs w:val="24"/>
          <w:highlight w:val="none"/>
        </w:rPr>
      </w:pPr>
    </w:p>
    <w:p w14:paraId="24382F29">
      <w:pPr>
        <w:pStyle w:val="4"/>
        <w:snapToGrid w:val="0"/>
        <w:spacing w:line="360" w:lineRule="auto"/>
        <w:ind w:firstLine="660" w:firstLineChars="275"/>
        <w:rPr>
          <w:rFonts w:hint="eastAsia" w:ascii="宋体" w:hAnsi="宋体" w:eastAsia="宋体" w:cs="宋体"/>
          <w:color w:val="auto"/>
          <w:sz w:val="24"/>
          <w:szCs w:val="24"/>
          <w:highlight w:val="none"/>
        </w:rPr>
      </w:pPr>
    </w:p>
    <w:p w14:paraId="5D40EF0A">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5D220A36">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43AD278C">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02F57820">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676014D7">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1C7DB7A1">
      <w:pPr>
        <w:spacing w:line="360" w:lineRule="auto"/>
        <w:rPr>
          <w:rFonts w:hint="eastAsia" w:ascii="宋体" w:hAnsi="宋体" w:eastAsia="宋体" w:cs="宋体"/>
          <w:color w:val="auto"/>
          <w:sz w:val="24"/>
          <w:szCs w:val="24"/>
          <w:highlight w:val="none"/>
        </w:rPr>
      </w:pPr>
    </w:p>
    <w:p w14:paraId="1FC3BC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4C40BC4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14:paraId="47974F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14:paraId="00F7B9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14:paraId="3D2E1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供货范围清单 </w:t>
      </w:r>
    </w:p>
    <w:p w14:paraId="494C94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技术规格和商务响应表</w:t>
      </w:r>
    </w:p>
    <w:p w14:paraId="39BA165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投标人的资格证明文件</w:t>
      </w:r>
    </w:p>
    <w:p w14:paraId="7EE68F4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资格声明</w:t>
      </w:r>
    </w:p>
    <w:p w14:paraId="2500DE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340230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2513BB44">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531A491">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单位营业执照、税务登记证</w:t>
      </w:r>
    </w:p>
    <w:p w14:paraId="6F1FE0B9">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w:t>
      </w:r>
      <w:r>
        <w:rPr>
          <w:rFonts w:hint="eastAsia" w:ascii="宋体" w:hAnsi="宋体" w:eastAsia="宋体" w:cs="宋体"/>
          <w:bCs/>
          <w:color w:val="auto"/>
          <w:sz w:val="24"/>
          <w:szCs w:val="24"/>
          <w:highlight w:val="none"/>
        </w:rPr>
        <w:t>提</w:t>
      </w:r>
      <w:r>
        <w:rPr>
          <w:rFonts w:hint="eastAsia" w:ascii="宋体" w:hAnsi="宋体" w:eastAsia="宋体" w:cs="宋体"/>
          <w:color w:val="auto"/>
          <w:sz w:val="24"/>
          <w:szCs w:val="24"/>
          <w:highlight w:val="none"/>
        </w:rPr>
        <w:t>交的其它资料</w:t>
      </w:r>
    </w:p>
    <w:p w14:paraId="6E069737">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1471A965">
      <w:pPr>
        <w:spacing w:line="360" w:lineRule="auto"/>
        <w:rPr>
          <w:rFonts w:hint="eastAsia" w:ascii="宋体" w:hAnsi="宋体" w:eastAsia="宋体" w:cs="宋体"/>
          <w:b/>
          <w:color w:val="auto"/>
          <w:sz w:val="24"/>
          <w:szCs w:val="24"/>
          <w:highlight w:val="none"/>
        </w:rPr>
      </w:pPr>
    </w:p>
    <w:p w14:paraId="7198AE53">
      <w:pPr>
        <w:spacing w:line="360" w:lineRule="auto"/>
        <w:rPr>
          <w:rFonts w:hint="eastAsia" w:ascii="宋体" w:hAnsi="宋体" w:eastAsia="宋体" w:cs="宋体"/>
          <w:b/>
          <w:color w:val="auto"/>
          <w:sz w:val="24"/>
          <w:szCs w:val="24"/>
          <w:highlight w:val="none"/>
        </w:rPr>
      </w:pPr>
    </w:p>
    <w:p w14:paraId="0CBDFD1D">
      <w:pPr>
        <w:pStyle w:val="16"/>
        <w:spacing w:line="360" w:lineRule="auto"/>
        <w:jc w:val="left"/>
        <w:rPr>
          <w:rFonts w:hint="eastAsia" w:hAnsi="宋体" w:eastAsia="宋体" w:cs="宋体"/>
          <w:color w:val="auto"/>
          <w:sz w:val="24"/>
          <w:szCs w:val="24"/>
          <w:highlight w:val="none"/>
        </w:rPr>
      </w:pPr>
    </w:p>
    <w:p w14:paraId="3AEF6AD4">
      <w:pPr>
        <w:pStyle w:val="16"/>
        <w:spacing w:line="360" w:lineRule="auto"/>
        <w:jc w:val="left"/>
        <w:rPr>
          <w:rFonts w:hint="eastAsia" w:hAnsi="宋体" w:eastAsia="宋体" w:cs="宋体"/>
          <w:color w:val="auto"/>
          <w:sz w:val="24"/>
          <w:szCs w:val="24"/>
          <w:highlight w:val="none"/>
        </w:rPr>
      </w:pPr>
    </w:p>
    <w:p w14:paraId="4F90E530">
      <w:pPr>
        <w:pStyle w:val="16"/>
        <w:spacing w:line="360" w:lineRule="auto"/>
        <w:jc w:val="left"/>
        <w:rPr>
          <w:rFonts w:hint="eastAsia" w:hAnsi="宋体" w:eastAsia="宋体" w:cs="宋体"/>
          <w:color w:val="auto"/>
          <w:sz w:val="24"/>
          <w:szCs w:val="24"/>
          <w:highlight w:val="none"/>
        </w:rPr>
      </w:pPr>
    </w:p>
    <w:p w14:paraId="462512B2">
      <w:pPr>
        <w:pStyle w:val="16"/>
        <w:spacing w:line="360" w:lineRule="auto"/>
        <w:jc w:val="left"/>
        <w:rPr>
          <w:rFonts w:hint="eastAsia" w:hAnsi="宋体" w:eastAsia="宋体" w:cs="宋体"/>
          <w:color w:val="auto"/>
          <w:sz w:val="24"/>
          <w:szCs w:val="24"/>
          <w:highlight w:val="none"/>
        </w:rPr>
      </w:pPr>
    </w:p>
    <w:p w14:paraId="389136E5">
      <w:pPr>
        <w:pStyle w:val="16"/>
        <w:spacing w:line="360" w:lineRule="auto"/>
        <w:jc w:val="left"/>
        <w:rPr>
          <w:rFonts w:hint="eastAsia" w:hAnsi="宋体" w:eastAsia="宋体" w:cs="宋体"/>
          <w:color w:val="auto"/>
          <w:sz w:val="24"/>
          <w:szCs w:val="24"/>
          <w:highlight w:val="none"/>
        </w:rPr>
      </w:pPr>
    </w:p>
    <w:p w14:paraId="1A55E006">
      <w:pPr>
        <w:pStyle w:val="16"/>
        <w:spacing w:line="360" w:lineRule="auto"/>
        <w:jc w:val="left"/>
        <w:rPr>
          <w:rFonts w:hint="eastAsia" w:hAnsi="宋体" w:eastAsia="宋体" w:cs="宋体"/>
          <w:color w:val="auto"/>
          <w:sz w:val="24"/>
          <w:szCs w:val="24"/>
          <w:highlight w:val="none"/>
        </w:rPr>
      </w:pPr>
    </w:p>
    <w:p w14:paraId="15D8F5E5">
      <w:pPr>
        <w:pStyle w:val="16"/>
        <w:spacing w:line="360" w:lineRule="auto"/>
        <w:jc w:val="left"/>
        <w:rPr>
          <w:rFonts w:hint="eastAsia" w:hAnsi="宋体" w:eastAsia="宋体" w:cs="宋体"/>
          <w:color w:val="auto"/>
          <w:sz w:val="24"/>
          <w:szCs w:val="24"/>
          <w:highlight w:val="none"/>
        </w:rPr>
      </w:pPr>
    </w:p>
    <w:p w14:paraId="3CB330BA">
      <w:pPr>
        <w:pStyle w:val="16"/>
        <w:spacing w:line="360" w:lineRule="auto"/>
        <w:jc w:val="center"/>
        <w:rPr>
          <w:rFonts w:hint="eastAsia" w:hAnsi="宋体" w:eastAsia="宋体" w:cs="宋体"/>
          <w:b/>
          <w:color w:val="auto"/>
          <w:sz w:val="24"/>
          <w:szCs w:val="24"/>
          <w:highlight w:val="none"/>
        </w:rPr>
      </w:pPr>
    </w:p>
    <w:p w14:paraId="304B1AB6">
      <w:pPr>
        <w:pStyle w:val="16"/>
        <w:spacing w:line="360" w:lineRule="auto"/>
        <w:jc w:val="center"/>
        <w:rPr>
          <w:rFonts w:hint="eastAsia" w:hAnsi="宋体" w:eastAsia="宋体" w:cs="宋体"/>
          <w:b/>
          <w:color w:val="auto"/>
          <w:sz w:val="24"/>
          <w:szCs w:val="24"/>
          <w:highlight w:val="none"/>
        </w:rPr>
      </w:pPr>
    </w:p>
    <w:p w14:paraId="4C79B5FB">
      <w:pPr>
        <w:pStyle w:val="16"/>
        <w:spacing w:line="360" w:lineRule="auto"/>
        <w:jc w:val="center"/>
        <w:rPr>
          <w:rFonts w:hint="eastAsia" w:hAnsi="宋体" w:eastAsia="宋体" w:cs="宋体"/>
          <w:b/>
          <w:color w:val="auto"/>
          <w:sz w:val="24"/>
          <w:szCs w:val="24"/>
          <w:highlight w:val="none"/>
        </w:rPr>
      </w:pPr>
    </w:p>
    <w:p w14:paraId="5A3BC396">
      <w:pPr>
        <w:pStyle w:val="16"/>
        <w:spacing w:line="360" w:lineRule="auto"/>
        <w:jc w:val="center"/>
        <w:rPr>
          <w:rFonts w:hint="eastAsia" w:hAnsi="宋体" w:eastAsia="宋体" w:cs="宋体"/>
          <w:b/>
          <w:color w:val="auto"/>
          <w:sz w:val="24"/>
          <w:szCs w:val="24"/>
          <w:highlight w:val="none"/>
        </w:rPr>
      </w:pPr>
    </w:p>
    <w:p w14:paraId="3348A022">
      <w:pPr>
        <w:pStyle w:val="16"/>
        <w:spacing w:line="360" w:lineRule="auto"/>
        <w:jc w:val="center"/>
        <w:rPr>
          <w:rFonts w:hint="eastAsia" w:hAnsi="宋体" w:eastAsia="宋体" w:cs="宋体"/>
          <w:b/>
          <w:color w:val="auto"/>
          <w:sz w:val="24"/>
          <w:szCs w:val="24"/>
          <w:highlight w:val="none"/>
        </w:rPr>
      </w:pPr>
    </w:p>
    <w:p w14:paraId="19E57521">
      <w:pPr>
        <w:pStyle w:val="16"/>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 标 书</w:t>
      </w:r>
    </w:p>
    <w:p w14:paraId="60BD6ED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5D6C27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），本签字代表</w:t>
      </w:r>
      <w:r>
        <w:rPr>
          <w:rFonts w:hint="eastAsia" w:ascii="宋体" w:hAnsi="宋体" w:eastAsia="宋体" w:cs="宋体"/>
          <w:color w:val="auto"/>
          <w:sz w:val="24"/>
          <w:szCs w:val="24"/>
          <w:highlight w:val="none"/>
          <w:u w:val="single"/>
        </w:rPr>
        <w:t>（全名、职务）</w:t>
      </w:r>
      <w:r>
        <w:rPr>
          <w:rFonts w:hint="eastAsia" w:ascii="宋体" w:hAnsi="宋体" w:eastAsia="宋体" w:cs="宋体"/>
          <w:color w:val="auto"/>
          <w:sz w:val="24"/>
          <w:szCs w:val="24"/>
          <w:highlight w:val="none"/>
        </w:rPr>
        <w:t>正式授权并代表投标人</w:t>
      </w:r>
      <w:r>
        <w:rPr>
          <w:rFonts w:hint="eastAsia" w:ascii="宋体" w:hAnsi="宋体" w:eastAsia="宋体" w:cs="宋体"/>
          <w:color w:val="auto"/>
          <w:sz w:val="24"/>
          <w:szCs w:val="24"/>
          <w:highlight w:val="none"/>
          <w:u w:val="single"/>
        </w:rPr>
        <w:t>（投标人名称、地址）</w:t>
      </w:r>
      <w:r>
        <w:rPr>
          <w:rFonts w:hint="eastAsia" w:ascii="宋体" w:hAnsi="宋体" w:eastAsia="宋体" w:cs="宋体"/>
          <w:color w:val="auto"/>
          <w:sz w:val="24"/>
          <w:szCs w:val="24"/>
          <w:highlight w:val="none"/>
        </w:rPr>
        <w:t>提交下述文件正本一份和副本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w:t>
      </w:r>
    </w:p>
    <w:p w14:paraId="41160B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14:paraId="3A3A5F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5B6CA3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0110DE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79D2E2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14:paraId="3BE394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投标人资格证明文件</w:t>
      </w:r>
    </w:p>
    <w:p w14:paraId="1F9780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 投标人提交的其它资料</w:t>
      </w:r>
    </w:p>
    <w:p w14:paraId="0DACAA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7743B0B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037E625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据此函，签字代表宣布同意如下：</w:t>
      </w:r>
    </w:p>
    <w:p w14:paraId="681D40D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（中文表述）。</w:t>
      </w:r>
    </w:p>
    <w:p w14:paraId="70CA42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29BE87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6F688F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4B26AE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354FFB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29F916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5CF6634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与本投标有关的一切正式往来通讯请寄：</w:t>
      </w:r>
    </w:p>
    <w:p w14:paraId="46EEE1CC">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14:paraId="406C21CF">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5461EA3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 </w:t>
      </w:r>
      <w:r>
        <w:rPr>
          <w:rFonts w:hint="eastAsia" w:ascii="宋体" w:hAnsi="宋体" w:eastAsia="宋体" w:cs="宋体"/>
          <w:color w:val="auto"/>
          <w:sz w:val="24"/>
          <w:szCs w:val="24"/>
          <w:highlight w:val="none"/>
          <w:u w:val="single"/>
        </w:rPr>
        <w:t xml:space="preserve">                </w:t>
      </w:r>
    </w:p>
    <w:p w14:paraId="0B85C33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14:paraId="42BDF51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75D3D10">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325CF235">
      <w:pPr>
        <w:pStyle w:val="16"/>
        <w:spacing w:line="360" w:lineRule="auto"/>
        <w:jc w:val="both"/>
        <w:rPr>
          <w:rFonts w:hint="eastAsia" w:hAnsi="宋体" w:eastAsia="宋体" w:cs="宋体"/>
          <w:b/>
          <w:color w:val="auto"/>
          <w:sz w:val="32"/>
          <w:szCs w:val="32"/>
          <w:highlight w:val="none"/>
        </w:rPr>
      </w:pPr>
      <w:r>
        <w:rPr>
          <w:rFonts w:hint="eastAsia" w:hAnsi="宋体" w:eastAsia="宋体" w:cs="宋体"/>
          <w:color w:val="auto"/>
          <w:sz w:val="32"/>
          <w:szCs w:val="32"/>
          <w:highlight w:val="none"/>
        </w:rPr>
        <w:t xml:space="preserve">                                    </w:t>
      </w:r>
      <w:r>
        <w:rPr>
          <w:rFonts w:hint="eastAsia" w:hAnsi="宋体" w:eastAsia="宋体" w:cs="宋体"/>
          <w:b/>
          <w:color w:val="auto"/>
          <w:sz w:val="32"/>
          <w:szCs w:val="32"/>
          <w:highlight w:val="none"/>
        </w:rPr>
        <w:t>开标一览表</w:t>
      </w:r>
    </w:p>
    <w:p w14:paraId="08E828F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                              招标编号∶                      货币单位：</w:t>
      </w:r>
    </w:p>
    <w:tbl>
      <w:tblPr>
        <w:tblStyle w:val="11"/>
        <w:tblW w:w="149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918"/>
        <w:gridCol w:w="1557"/>
        <w:gridCol w:w="1072"/>
        <w:gridCol w:w="1260"/>
        <w:gridCol w:w="1260"/>
        <w:gridCol w:w="1027"/>
      </w:tblGrid>
      <w:tr w14:paraId="6470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6BE826A6">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3DF6D1D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234C69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5E8BD8C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3A70B75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918" w:type="dxa"/>
            <w:noWrap w:val="0"/>
            <w:vAlign w:val="center"/>
          </w:tcPr>
          <w:p w14:paraId="3B01498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r>
              <w:rPr>
                <w:rFonts w:hint="eastAsia" w:ascii="宋体" w:hAnsi="宋体" w:eastAsia="宋体" w:cs="宋体"/>
                <w:bCs/>
                <w:color w:val="auto"/>
                <w:sz w:val="24"/>
                <w:szCs w:val="24"/>
                <w:highlight w:val="none"/>
              </w:rPr>
              <w:t>（元）(现场交货价)</w:t>
            </w:r>
          </w:p>
        </w:tc>
        <w:tc>
          <w:tcPr>
            <w:tcW w:w="1557" w:type="dxa"/>
            <w:noWrap w:val="0"/>
            <w:vAlign w:val="center"/>
          </w:tcPr>
          <w:p w14:paraId="47D861B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投标保证金</w:t>
            </w:r>
          </w:p>
        </w:tc>
        <w:tc>
          <w:tcPr>
            <w:tcW w:w="1072" w:type="dxa"/>
            <w:noWrap w:val="0"/>
            <w:vAlign w:val="center"/>
          </w:tcPr>
          <w:p w14:paraId="374FAE8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BC84ACA">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2903924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0A5216F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5B12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76FB6C5E">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166EFF49">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6AD1033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1D247ED0">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330A7CF0">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7537A180">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6CF022C6">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A5E74EF">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0672EC53">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349DE761">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240B903E">
            <w:pPr>
              <w:spacing w:line="360" w:lineRule="auto"/>
              <w:jc w:val="center"/>
              <w:rPr>
                <w:rFonts w:hint="eastAsia" w:ascii="宋体" w:hAnsi="宋体" w:eastAsia="宋体" w:cs="宋体"/>
                <w:bCs/>
                <w:color w:val="auto"/>
                <w:sz w:val="24"/>
                <w:szCs w:val="24"/>
                <w:highlight w:val="none"/>
              </w:rPr>
            </w:pPr>
          </w:p>
        </w:tc>
      </w:tr>
      <w:tr w14:paraId="1409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464F601F">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DD52DAC">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4E30E542">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02B58036">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66444754">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3AF89C20">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1CFED3A0">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6FA70ED6">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0795E008">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B9F4DB4">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02B33087">
            <w:pPr>
              <w:spacing w:line="360" w:lineRule="auto"/>
              <w:jc w:val="center"/>
              <w:rPr>
                <w:rFonts w:hint="eastAsia" w:ascii="宋体" w:hAnsi="宋体" w:eastAsia="宋体" w:cs="宋体"/>
                <w:bCs/>
                <w:color w:val="auto"/>
                <w:sz w:val="24"/>
                <w:szCs w:val="24"/>
                <w:highlight w:val="none"/>
              </w:rPr>
            </w:pPr>
          </w:p>
        </w:tc>
      </w:tr>
      <w:tr w14:paraId="48D8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E1FD651">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51B1B0D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7396E28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1B614E8">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4E17DAFF">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5B210C6F">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21307179">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75D930A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239D2C89">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47A7C124">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7F56C3F8">
            <w:pPr>
              <w:spacing w:line="360" w:lineRule="auto"/>
              <w:jc w:val="center"/>
              <w:rPr>
                <w:rFonts w:hint="eastAsia" w:ascii="宋体" w:hAnsi="宋体" w:eastAsia="宋体" w:cs="宋体"/>
                <w:bCs/>
                <w:color w:val="auto"/>
                <w:sz w:val="24"/>
                <w:szCs w:val="24"/>
                <w:highlight w:val="none"/>
              </w:rPr>
            </w:pPr>
          </w:p>
        </w:tc>
      </w:tr>
      <w:tr w14:paraId="56FA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729F387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3280" w:type="dxa"/>
            <w:gridSpan w:val="10"/>
            <w:noWrap w:val="0"/>
            <w:vAlign w:val="center"/>
          </w:tcPr>
          <w:p w14:paraId="258521EB">
            <w:pPr>
              <w:spacing w:line="360" w:lineRule="auto"/>
              <w:jc w:val="center"/>
              <w:rPr>
                <w:rFonts w:hint="eastAsia" w:ascii="宋体" w:hAnsi="宋体" w:eastAsia="宋体" w:cs="宋体"/>
                <w:bCs/>
                <w:color w:val="auto"/>
                <w:sz w:val="24"/>
                <w:szCs w:val="24"/>
                <w:highlight w:val="none"/>
              </w:rPr>
            </w:pPr>
          </w:p>
        </w:tc>
      </w:tr>
    </w:tbl>
    <w:p w14:paraId="11BC37DA">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5B22E5F1">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2、开标一览表以合同包为单位，每个开标一览表中只能体现一个投标总价（多个合同包请按照要求提供每个合同包的开标一览表）。</w:t>
      </w:r>
    </w:p>
    <w:p w14:paraId="5C749D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3、开标一览表中投标总价即为本项目（合同包）的投标总报价。</w:t>
      </w:r>
    </w:p>
    <w:p w14:paraId="100DEB52">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4、此表原件应与投标保证金缴交凭证一同单独密封。</w:t>
      </w:r>
    </w:p>
    <w:p w14:paraId="27199A48">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5、详细报价清单应另纸详列，且标明所报各种货物的数量、品牌和金额。           投标人代表签字</w:t>
      </w:r>
      <w:r>
        <w:rPr>
          <w:rFonts w:hint="eastAsia" w:ascii="宋体" w:hAnsi="宋体" w:eastAsia="宋体" w:cs="宋体"/>
          <w:color w:val="auto"/>
          <w:sz w:val="24"/>
          <w:szCs w:val="24"/>
          <w:highlight w:val="none"/>
          <w:u w:val="single"/>
        </w:rPr>
        <w:t xml:space="preserve">：               </w:t>
      </w:r>
    </w:p>
    <w:p w14:paraId="7B0D785E">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6、当一个合同包有多个品目号时，投标人应计算出该合同包的合计价。</w:t>
      </w:r>
    </w:p>
    <w:p w14:paraId="19AAAE49">
      <w:pPr>
        <w:widowControl/>
        <w:spacing w:line="360" w:lineRule="auto"/>
        <w:jc w:val="left"/>
        <w:rPr>
          <w:rFonts w:hint="eastAsia" w:ascii="宋体" w:hAnsi="宋体" w:eastAsia="宋体" w:cs="宋体"/>
          <w:b/>
          <w:color w:val="auto"/>
          <w:sz w:val="24"/>
          <w:szCs w:val="24"/>
          <w:highlight w:val="none"/>
        </w:rPr>
        <w:sectPr>
          <w:pgSz w:w="16840" w:h="11907" w:orient="landscape"/>
          <w:pgMar w:top="1358" w:right="1440" w:bottom="1752" w:left="1440" w:header="851" w:footer="992" w:gutter="0"/>
          <w:cols w:space="720" w:num="1"/>
          <w:docGrid w:type="linesAndChars" w:linePitch="323" w:charSpace="-2"/>
        </w:sectPr>
      </w:pPr>
    </w:p>
    <w:p w14:paraId="733DBD2B">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投标分项报价表</w:t>
      </w:r>
    </w:p>
    <w:p w14:paraId="00AB6A1F">
      <w:pPr>
        <w:spacing w:line="360" w:lineRule="auto"/>
        <w:rPr>
          <w:rFonts w:hint="eastAsia" w:ascii="宋体" w:hAnsi="宋体" w:eastAsia="宋体" w:cs="宋体"/>
          <w:color w:val="auto"/>
          <w:sz w:val="24"/>
          <w:szCs w:val="24"/>
          <w:highlight w:val="none"/>
        </w:rPr>
      </w:pPr>
    </w:p>
    <w:p w14:paraId="692A653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p w14:paraId="6EDD5D6C">
      <w:pPr>
        <w:widowControl/>
        <w:spacing w:line="360" w:lineRule="auto"/>
        <w:jc w:val="lef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请按</w:t>
      </w:r>
      <w:r>
        <w:rPr>
          <w:rFonts w:hint="eastAsia" w:ascii="宋体" w:hAnsi="宋体" w:cs="宋体"/>
          <w:color w:val="auto"/>
          <w:sz w:val="24"/>
          <w:szCs w:val="24"/>
          <w:highlight w:val="none"/>
          <w:lang w:val="en-US" w:eastAsia="zh-CN"/>
        </w:rPr>
        <w:t>采购清单</w:t>
      </w:r>
      <w:r>
        <w:rPr>
          <w:rFonts w:hint="eastAsia" w:ascii="宋体" w:hAnsi="宋体" w:cs="宋体"/>
          <w:color w:val="auto"/>
          <w:sz w:val="24"/>
          <w:szCs w:val="24"/>
          <w:highlight w:val="none"/>
          <w:lang w:val="en-US" w:eastAsia="zh-CN"/>
        </w:rPr>
        <w:t>进行分项报价</w:t>
      </w:r>
      <w:r>
        <w:rPr>
          <w:rFonts w:hint="eastAsia" w:ascii="宋体" w:hAnsi="宋体" w:cs="宋体"/>
          <w:color w:val="auto"/>
          <w:sz w:val="24"/>
          <w:szCs w:val="24"/>
          <w:highlight w:val="none"/>
          <w:lang w:eastAsia="zh-CN"/>
        </w:rPr>
        <w:t>。</w:t>
      </w:r>
    </w:p>
    <w:p w14:paraId="4F6D2583">
      <w:pPr>
        <w:widowControl/>
        <w:spacing w:line="360" w:lineRule="auto"/>
        <w:jc w:val="left"/>
        <w:rPr>
          <w:rFonts w:hint="eastAsia" w:ascii="宋体" w:hAnsi="宋体" w:cs="宋体"/>
          <w:color w:val="auto"/>
          <w:sz w:val="24"/>
          <w:szCs w:val="24"/>
          <w:highlight w:val="none"/>
          <w:lang w:eastAsia="zh-CN"/>
        </w:rPr>
      </w:pPr>
    </w:p>
    <w:p w14:paraId="177600C4">
      <w:pPr>
        <w:widowControl/>
        <w:spacing w:line="360" w:lineRule="auto"/>
        <w:jc w:val="left"/>
        <w:rPr>
          <w:rFonts w:hint="eastAsia" w:ascii="宋体" w:hAnsi="宋体" w:cs="宋体"/>
          <w:color w:val="auto"/>
          <w:sz w:val="24"/>
          <w:szCs w:val="24"/>
          <w:highlight w:val="none"/>
          <w:lang w:eastAsia="zh-CN"/>
        </w:rPr>
      </w:pPr>
    </w:p>
    <w:p w14:paraId="6E3D64A8">
      <w:pPr>
        <w:widowControl/>
        <w:spacing w:line="360" w:lineRule="auto"/>
        <w:jc w:val="left"/>
        <w:rPr>
          <w:rFonts w:hint="eastAsia" w:ascii="宋体" w:hAnsi="宋体" w:cs="宋体"/>
          <w:color w:val="auto"/>
          <w:sz w:val="24"/>
          <w:szCs w:val="24"/>
          <w:highlight w:val="none"/>
          <w:lang w:eastAsia="zh-CN"/>
        </w:rPr>
      </w:pPr>
    </w:p>
    <w:p w14:paraId="4F0DA877">
      <w:pPr>
        <w:widowControl/>
        <w:spacing w:line="360" w:lineRule="auto"/>
        <w:jc w:val="left"/>
        <w:rPr>
          <w:rFonts w:hint="eastAsia" w:ascii="宋体" w:hAnsi="宋体" w:cs="宋体"/>
          <w:color w:val="auto"/>
          <w:sz w:val="24"/>
          <w:szCs w:val="24"/>
          <w:highlight w:val="none"/>
          <w:lang w:eastAsia="zh-CN"/>
        </w:rPr>
      </w:pPr>
    </w:p>
    <w:p w14:paraId="1FB6172E">
      <w:pPr>
        <w:widowControl/>
        <w:spacing w:line="360" w:lineRule="auto"/>
        <w:jc w:val="left"/>
        <w:rPr>
          <w:rFonts w:hint="eastAsia" w:ascii="宋体" w:hAnsi="宋体" w:cs="宋体"/>
          <w:color w:val="auto"/>
          <w:sz w:val="24"/>
          <w:szCs w:val="24"/>
          <w:highlight w:val="none"/>
          <w:lang w:eastAsia="zh-CN"/>
        </w:rPr>
      </w:pPr>
    </w:p>
    <w:p w14:paraId="57450DD1">
      <w:pPr>
        <w:widowControl/>
        <w:spacing w:line="360" w:lineRule="auto"/>
        <w:jc w:val="left"/>
        <w:rPr>
          <w:rFonts w:hint="eastAsia" w:ascii="宋体" w:hAnsi="宋体" w:cs="宋体"/>
          <w:color w:val="auto"/>
          <w:sz w:val="24"/>
          <w:szCs w:val="24"/>
          <w:highlight w:val="none"/>
          <w:lang w:eastAsia="zh-CN"/>
        </w:rPr>
      </w:pPr>
    </w:p>
    <w:p w14:paraId="56F6406F">
      <w:pPr>
        <w:widowControl/>
        <w:spacing w:line="360" w:lineRule="auto"/>
        <w:jc w:val="left"/>
        <w:rPr>
          <w:rFonts w:hint="eastAsia" w:ascii="宋体" w:hAnsi="宋体" w:cs="宋体"/>
          <w:color w:val="auto"/>
          <w:sz w:val="24"/>
          <w:szCs w:val="24"/>
          <w:highlight w:val="none"/>
          <w:lang w:eastAsia="zh-CN"/>
        </w:rPr>
      </w:pPr>
    </w:p>
    <w:p w14:paraId="226D0C4D">
      <w:pPr>
        <w:widowControl/>
        <w:spacing w:line="360" w:lineRule="auto"/>
        <w:jc w:val="left"/>
        <w:rPr>
          <w:rFonts w:hint="eastAsia" w:ascii="宋体" w:hAnsi="宋体" w:cs="宋体"/>
          <w:color w:val="auto"/>
          <w:sz w:val="24"/>
          <w:szCs w:val="24"/>
          <w:highlight w:val="none"/>
          <w:lang w:eastAsia="zh-CN"/>
        </w:rPr>
        <w:sectPr>
          <w:type w:val="nextColumn"/>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投标人</w:t>
      </w:r>
      <w:r>
        <w:rPr>
          <w:rFonts w:hint="eastAsia" w:ascii="宋体" w:hAnsi="宋体" w:cs="宋体"/>
          <w:color w:val="auto"/>
          <w:sz w:val="24"/>
          <w:szCs w:val="24"/>
          <w:highlight w:val="none"/>
          <w:lang w:val="en-US" w:eastAsia="zh-CN"/>
        </w:rPr>
        <w:t>公章</w:t>
      </w:r>
      <w:r>
        <w:rPr>
          <w:rFonts w:hint="eastAsia" w:ascii="宋体" w:hAnsi="宋体" w:eastAsia="宋体" w:cs="宋体"/>
          <w:color w:val="auto"/>
          <w:sz w:val="24"/>
          <w:szCs w:val="24"/>
          <w:highlight w:val="none"/>
        </w:rPr>
        <w:t>：</w:t>
      </w:r>
    </w:p>
    <w:p w14:paraId="0429BFF6">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货物说明一览表</w:t>
      </w:r>
    </w:p>
    <w:p w14:paraId="0671128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2BB7C6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2CE0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2B1946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3E84C415">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2CF2A3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33976C8E">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36E74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35F6F24B">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8947B1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025B28A1">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1EABDC1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13587E8C">
            <w:pPr>
              <w:spacing w:line="360" w:lineRule="auto"/>
              <w:rPr>
                <w:rFonts w:hint="eastAsia" w:ascii="宋体" w:hAnsi="宋体" w:eastAsia="宋体" w:cs="宋体"/>
                <w:color w:val="auto"/>
                <w:sz w:val="24"/>
                <w:szCs w:val="24"/>
                <w:highlight w:val="none"/>
              </w:rPr>
            </w:pPr>
          </w:p>
        </w:tc>
      </w:tr>
      <w:tr w14:paraId="4B97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0"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1D6CE54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47B2A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77327C95">
      <w:pPr>
        <w:widowControl/>
        <w:spacing w:line="360" w:lineRule="auto"/>
        <w:jc w:val="left"/>
        <w:rPr>
          <w:rFonts w:hint="eastAsia" w:ascii="宋体" w:hAnsi="宋体" w:eastAsia="宋体" w:cs="宋体"/>
          <w:color w:val="auto"/>
          <w:sz w:val="24"/>
          <w:szCs w:val="24"/>
          <w:highlight w:val="none"/>
        </w:rPr>
        <w:sectPr>
          <w:pgSz w:w="16840" w:h="11907" w:orient="landscape"/>
          <w:pgMar w:top="1752" w:right="1440" w:bottom="1752" w:left="1440" w:header="851" w:footer="992" w:gutter="0"/>
          <w:cols w:space="720" w:num="1"/>
          <w:docGrid w:type="lines" w:linePitch="323" w:charSpace="0"/>
        </w:sectPr>
      </w:pPr>
    </w:p>
    <w:p w14:paraId="03AB4AAB">
      <w:pPr>
        <w:pStyle w:val="16"/>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供货范围</w:t>
      </w:r>
      <w:r>
        <w:rPr>
          <w:rFonts w:hint="eastAsia" w:hAnsi="宋体" w:eastAsia="宋体" w:cs="宋体"/>
          <w:b/>
          <w:bCs/>
          <w:color w:val="auto"/>
          <w:sz w:val="32"/>
          <w:szCs w:val="32"/>
          <w:highlight w:val="none"/>
        </w:rPr>
        <w:t>清单</w:t>
      </w:r>
    </w:p>
    <w:p w14:paraId="7E9073C8">
      <w:pPr>
        <w:pStyle w:val="16"/>
        <w:spacing w:line="360" w:lineRule="auto"/>
        <w:jc w:val="left"/>
        <w:rPr>
          <w:rFonts w:hint="eastAsia" w:hAnsi="宋体" w:eastAsia="宋体" w:cs="宋体"/>
          <w:color w:val="auto"/>
          <w:sz w:val="24"/>
          <w:szCs w:val="24"/>
          <w:highlight w:val="none"/>
        </w:rPr>
      </w:pPr>
    </w:p>
    <w:p w14:paraId="22007E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6D8988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0064FF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79055A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7C6706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2931AE33">
      <w:pPr>
        <w:spacing w:line="360" w:lineRule="auto"/>
        <w:rPr>
          <w:rFonts w:hint="eastAsia" w:ascii="宋体" w:hAnsi="宋体" w:eastAsia="宋体" w:cs="宋体"/>
          <w:color w:val="auto"/>
          <w:sz w:val="24"/>
          <w:szCs w:val="24"/>
          <w:highlight w:val="none"/>
        </w:rPr>
      </w:pPr>
    </w:p>
    <w:p w14:paraId="62333710">
      <w:pPr>
        <w:spacing w:line="360" w:lineRule="auto"/>
        <w:rPr>
          <w:rFonts w:hint="eastAsia" w:ascii="宋体" w:hAnsi="宋体" w:eastAsia="宋体" w:cs="宋体"/>
          <w:color w:val="auto"/>
          <w:sz w:val="24"/>
          <w:szCs w:val="24"/>
          <w:highlight w:val="none"/>
        </w:rPr>
      </w:pPr>
    </w:p>
    <w:p w14:paraId="690059BE">
      <w:pPr>
        <w:spacing w:line="360" w:lineRule="auto"/>
        <w:rPr>
          <w:rFonts w:hint="eastAsia" w:ascii="宋体" w:hAnsi="宋体" w:eastAsia="宋体" w:cs="宋体"/>
          <w:color w:val="auto"/>
          <w:sz w:val="24"/>
          <w:szCs w:val="24"/>
          <w:highlight w:val="none"/>
        </w:rPr>
      </w:pPr>
    </w:p>
    <w:p w14:paraId="68EA8C7A">
      <w:pPr>
        <w:spacing w:line="360" w:lineRule="auto"/>
        <w:rPr>
          <w:rFonts w:hint="eastAsia" w:ascii="宋体" w:hAnsi="宋体" w:eastAsia="宋体" w:cs="宋体"/>
          <w:color w:val="auto"/>
          <w:sz w:val="24"/>
          <w:szCs w:val="24"/>
          <w:highlight w:val="none"/>
        </w:rPr>
      </w:pPr>
    </w:p>
    <w:p w14:paraId="6FBB5C18">
      <w:pPr>
        <w:spacing w:line="360" w:lineRule="auto"/>
        <w:rPr>
          <w:rFonts w:hint="eastAsia" w:ascii="宋体" w:hAnsi="宋体" w:eastAsia="宋体" w:cs="宋体"/>
          <w:color w:val="auto"/>
          <w:sz w:val="24"/>
          <w:szCs w:val="24"/>
          <w:highlight w:val="none"/>
        </w:rPr>
      </w:pPr>
    </w:p>
    <w:p w14:paraId="1AC19280">
      <w:pPr>
        <w:spacing w:line="360" w:lineRule="auto"/>
        <w:rPr>
          <w:rFonts w:hint="eastAsia" w:ascii="宋体" w:hAnsi="宋体" w:eastAsia="宋体" w:cs="宋体"/>
          <w:color w:val="auto"/>
          <w:sz w:val="24"/>
          <w:szCs w:val="24"/>
          <w:highlight w:val="none"/>
        </w:rPr>
      </w:pPr>
    </w:p>
    <w:p w14:paraId="6635119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1C9A6111">
      <w:pPr>
        <w:spacing w:line="360" w:lineRule="auto"/>
        <w:rPr>
          <w:rFonts w:hint="eastAsia" w:ascii="宋体" w:hAnsi="宋体" w:eastAsia="宋体" w:cs="宋体"/>
          <w:color w:val="auto"/>
          <w:sz w:val="24"/>
          <w:szCs w:val="24"/>
          <w:highlight w:val="none"/>
        </w:rPr>
      </w:pPr>
    </w:p>
    <w:p w14:paraId="5642961A">
      <w:pPr>
        <w:spacing w:line="360" w:lineRule="auto"/>
        <w:rPr>
          <w:rFonts w:hint="eastAsia" w:ascii="宋体" w:hAnsi="宋体" w:eastAsia="宋体" w:cs="宋体"/>
          <w:color w:val="auto"/>
          <w:sz w:val="24"/>
          <w:szCs w:val="24"/>
          <w:highlight w:val="none"/>
        </w:rPr>
      </w:pPr>
    </w:p>
    <w:p w14:paraId="2BEF8E82">
      <w:pPr>
        <w:pStyle w:val="16"/>
        <w:spacing w:line="360" w:lineRule="auto"/>
        <w:jc w:val="left"/>
        <w:rPr>
          <w:rFonts w:hint="eastAsia" w:hAnsi="宋体" w:eastAsia="宋体" w:cs="宋体"/>
          <w:color w:val="auto"/>
          <w:sz w:val="24"/>
          <w:szCs w:val="24"/>
          <w:highlight w:val="none"/>
        </w:rPr>
      </w:pPr>
    </w:p>
    <w:p w14:paraId="2CDB04D8">
      <w:pPr>
        <w:pStyle w:val="16"/>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14:paraId="0AEF953C">
      <w:pPr>
        <w:pStyle w:val="16"/>
        <w:spacing w:line="360" w:lineRule="auto"/>
        <w:jc w:val="center"/>
        <w:rPr>
          <w:rFonts w:hint="eastAsia" w:hAnsi="宋体" w:eastAsia="宋体" w:cs="宋体"/>
          <w:color w:val="auto"/>
          <w:sz w:val="32"/>
          <w:szCs w:val="32"/>
          <w:highlight w:val="none"/>
          <w:u w:val="single"/>
        </w:rPr>
      </w:pPr>
      <w:r>
        <w:rPr>
          <w:rFonts w:hint="eastAsia" w:hAnsi="宋体" w:eastAsia="宋体" w:cs="宋体"/>
          <w:color w:val="auto"/>
          <w:sz w:val="24"/>
          <w:szCs w:val="24"/>
          <w:highlight w:val="none"/>
        </w:rPr>
        <w:br w:type="page"/>
      </w:r>
      <w:r>
        <w:rPr>
          <w:rFonts w:hint="eastAsia" w:hAnsi="宋体" w:eastAsia="宋体" w:cs="宋体"/>
          <w:b/>
          <w:bCs/>
          <w:color w:val="auto"/>
          <w:sz w:val="32"/>
          <w:szCs w:val="32"/>
          <w:highlight w:val="none"/>
        </w:rPr>
        <w:t>技术规格和商务响应表</w:t>
      </w:r>
    </w:p>
    <w:p w14:paraId="23FAB094">
      <w:pPr>
        <w:pStyle w:val="16"/>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1"/>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500"/>
        <w:gridCol w:w="1896"/>
        <w:gridCol w:w="1731"/>
        <w:gridCol w:w="1855"/>
        <w:gridCol w:w="981"/>
      </w:tblGrid>
      <w:tr w14:paraId="2138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484" w:type="dxa"/>
            <w:gridSpan w:val="3"/>
            <w:tcBorders>
              <w:top w:val="single" w:color="auto" w:sz="4" w:space="0"/>
              <w:left w:val="single" w:color="auto" w:sz="4" w:space="0"/>
              <w:bottom w:val="single" w:color="auto" w:sz="4" w:space="0"/>
              <w:right w:val="single" w:color="auto" w:sz="4" w:space="0"/>
            </w:tcBorders>
            <w:noWrap w:val="0"/>
            <w:vAlign w:val="center"/>
          </w:tcPr>
          <w:p w14:paraId="395811F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567" w:type="dxa"/>
            <w:gridSpan w:val="3"/>
            <w:tcBorders>
              <w:top w:val="single" w:color="auto" w:sz="4" w:space="0"/>
              <w:left w:val="single" w:color="auto" w:sz="4" w:space="0"/>
              <w:bottom w:val="single" w:color="auto" w:sz="4" w:space="0"/>
              <w:right w:val="single" w:color="auto" w:sz="4" w:space="0"/>
            </w:tcBorders>
            <w:noWrap w:val="0"/>
            <w:vAlign w:val="center"/>
          </w:tcPr>
          <w:p w14:paraId="03341F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2BFC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14:paraId="44A92B0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p w14:paraId="72B488CE">
            <w:pPr>
              <w:spacing w:line="360" w:lineRule="auto"/>
              <w:jc w:val="center"/>
              <w:rPr>
                <w:rFonts w:hint="eastAsia" w:ascii="宋体" w:hAnsi="宋体" w:eastAsia="宋体" w:cs="宋体"/>
                <w:color w:val="auto"/>
                <w:sz w:val="24"/>
                <w:szCs w:val="24"/>
                <w:highlight w:val="none"/>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C678E8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896" w:type="dxa"/>
            <w:tcBorders>
              <w:top w:val="single" w:color="auto" w:sz="4" w:space="0"/>
              <w:left w:val="single" w:color="auto" w:sz="4" w:space="0"/>
              <w:bottom w:val="single" w:color="auto" w:sz="4" w:space="0"/>
              <w:right w:val="single" w:color="auto" w:sz="4" w:space="0"/>
            </w:tcBorders>
            <w:noWrap w:val="0"/>
            <w:vAlign w:val="center"/>
          </w:tcPr>
          <w:p w14:paraId="0FC2222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731" w:type="dxa"/>
            <w:tcBorders>
              <w:top w:val="single" w:color="auto" w:sz="4" w:space="0"/>
              <w:left w:val="single" w:color="auto" w:sz="4" w:space="0"/>
              <w:bottom w:val="single" w:color="auto" w:sz="4" w:space="0"/>
              <w:right w:val="single" w:color="auto" w:sz="4" w:space="0"/>
            </w:tcBorders>
            <w:noWrap w:val="0"/>
            <w:vAlign w:val="center"/>
          </w:tcPr>
          <w:p w14:paraId="4EE76E8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0D655FA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52DC68E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4CDC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088" w:type="dxa"/>
            <w:tcBorders>
              <w:top w:val="single" w:color="auto" w:sz="4" w:space="0"/>
              <w:left w:val="single" w:color="auto" w:sz="4" w:space="0"/>
              <w:bottom w:val="single" w:color="auto" w:sz="4" w:space="0"/>
              <w:right w:val="single" w:color="auto" w:sz="4" w:space="0"/>
            </w:tcBorders>
            <w:noWrap w:val="0"/>
            <w:vAlign w:val="top"/>
          </w:tcPr>
          <w:p w14:paraId="61360495">
            <w:pPr>
              <w:spacing w:line="360" w:lineRule="auto"/>
              <w:rPr>
                <w:rFonts w:hint="eastAsia" w:ascii="宋体" w:hAnsi="宋体" w:eastAsia="宋体" w:cs="宋体"/>
                <w:color w:val="auto"/>
                <w:sz w:val="24"/>
                <w:szCs w:val="24"/>
                <w:highlight w:val="none"/>
              </w:rPr>
            </w:pPr>
          </w:p>
        </w:tc>
        <w:tc>
          <w:tcPr>
            <w:tcW w:w="1500" w:type="dxa"/>
            <w:tcBorders>
              <w:top w:val="single" w:color="auto" w:sz="4" w:space="0"/>
              <w:left w:val="single" w:color="auto" w:sz="4" w:space="0"/>
              <w:bottom w:val="single" w:color="auto" w:sz="4" w:space="0"/>
              <w:right w:val="single" w:color="auto" w:sz="4" w:space="0"/>
            </w:tcBorders>
            <w:noWrap w:val="0"/>
            <w:vAlign w:val="top"/>
          </w:tcPr>
          <w:p w14:paraId="679027A8">
            <w:pPr>
              <w:spacing w:line="360" w:lineRule="auto"/>
              <w:rPr>
                <w:rFonts w:hint="eastAsia" w:ascii="宋体" w:hAnsi="宋体" w:eastAsia="宋体" w:cs="宋体"/>
                <w:color w:val="auto"/>
                <w:sz w:val="24"/>
                <w:szCs w:val="24"/>
                <w:highlight w:val="none"/>
              </w:rPr>
            </w:pPr>
          </w:p>
        </w:tc>
        <w:tc>
          <w:tcPr>
            <w:tcW w:w="1896" w:type="dxa"/>
            <w:tcBorders>
              <w:top w:val="single" w:color="auto" w:sz="4" w:space="0"/>
              <w:left w:val="single" w:color="auto" w:sz="4" w:space="0"/>
              <w:bottom w:val="single" w:color="auto" w:sz="4" w:space="0"/>
              <w:right w:val="single" w:color="auto" w:sz="4" w:space="0"/>
            </w:tcBorders>
            <w:noWrap w:val="0"/>
            <w:vAlign w:val="top"/>
          </w:tcPr>
          <w:p w14:paraId="5B32609A">
            <w:pPr>
              <w:spacing w:line="360" w:lineRule="auto"/>
              <w:rPr>
                <w:rFonts w:hint="eastAsia" w:ascii="宋体" w:hAnsi="宋体" w:eastAsia="宋体" w:cs="宋体"/>
                <w:color w:val="auto"/>
                <w:sz w:val="24"/>
                <w:szCs w:val="24"/>
                <w:highlight w:val="none"/>
              </w:rPr>
            </w:pPr>
          </w:p>
        </w:tc>
        <w:tc>
          <w:tcPr>
            <w:tcW w:w="1731" w:type="dxa"/>
            <w:tcBorders>
              <w:top w:val="single" w:color="auto" w:sz="4" w:space="0"/>
              <w:left w:val="single" w:color="auto" w:sz="4" w:space="0"/>
              <w:bottom w:val="single" w:color="auto" w:sz="4" w:space="0"/>
              <w:right w:val="single" w:color="auto" w:sz="4" w:space="0"/>
            </w:tcBorders>
            <w:noWrap w:val="0"/>
            <w:vAlign w:val="top"/>
          </w:tcPr>
          <w:p w14:paraId="065CFE30">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1F423188">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1DD0FF9">
            <w:pPr>
              <w:spacing w:line="360" w:lineRule="auto"/>
              <w:rPr>
                <w:rFonts w:hint="eastAsia" w:ascii="宋体" w:hAnsi="宋体" w:eastAsia="宋体" w:cs="宋体"/>
                <w:color w:val="auto"/>
                <w:sz w:val="24"/>
                <w:szCs w:val="24"/>
                <w:highlight w:val="none"/>
              </w:rPr>
            </w:pPr>
          </w:p>
        </w:tc>
      </w:tr>
      <w:tr w14:paraId="21E4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088" w:type="dxa"/>
            <w:tcBorders>
              <w:top w:val="single" w:color="auto" w:sz="4" w:space="0"/>
              <w:left w:val="single" w:color="auto" w:sz="4" w:space="0"/>
              <w:bottom w:val="single" w:color="auto" w:sz="4" w:space="0"/>
              <w:right w:val="single" w:color="auto" w:sz="4" w:space="0"/>
            </w:tcBorders>
            <w:noWrap w:val="0"/>
            <w:vAlign w:val="top"/>
          </w:tcPr>
          <w:p w14:paraId="72DC18BD">
            <w:pPr>
              <w:spacing w:line="360" w:lineRule="auto"/>
              <w:rPr>
                <w:rFonts w:hint="eastAsia" w:ascii="宋体" w:hAnsi="宋体" w:eastAsia="宋体" w:cs="宋体"/>
                <w:color w:val="auto"/>
                <w:sz w:val="24"/>
                <w:szCs w:val="24"/>
                <w:highlight w:val="none"/>
              </w:rPr>
            </w:pPr>
          </w:p>
        </w:tc>
        <w:tc>
          <w:tcPr>
            <w:tcW w:w="1500" w:type="dxa"/>
            <w:tcBorders>
              <w:top w:val="single" w:color="auto" w:sz="4" w:space="0"/>
              <w:left w:val="single" w:color="auto" w:sz="4" w:space="0"/>
              <w:bottom w:val="single" w:color="auto" w:sz="4" w:space="0"/>
              <w:right w:val="single" w:color="auto" w:sz="4" w:space="0"/>
            </w:tcBorders>
            <w:noWrap w:val="0"/>
            <w:vAlign w:val="top"/>
          </w:tcPr>
          <w:p w14:paraId="1AEEF4ED">
            <w:pPr>
              <w:spacing w:line="360" w:lineRule="auto"/>
              <w:rPr>
                <w:rFonts w:hint="eastAsia" w:ascii="宋体" w:hAnsi="宋体" w:eastAsia="宋体" w:cs="宋体"/>
                <w:color w:val="auto"/>
                <w:sz w:val="24"/>
                <w:szCs w:val="24"/>
                <w:highlight w:val="none"/>
              </w:rPr>
            </w:pPr>
          </w:p>
        </w:tc>
        <w:tc>
          <w:tcPr>
            <w:tcW w:w="1896" w:type="dxa"/>
            <w:tcBorders>
              <w:top w:val="single" w:color="auto" w:sz="4" w:space="0"/>
              <w:left w:val="single" w:color="auto" w:sz="4" w:space="0"/>
              <w:bottom w:val="single" w:color="auto" w:sz="4" w:space="0"/>
              <w:right w:val="single" w:color="auto" w:sz="4" w:space="0"/>
            </w:tcBorders>
            <w:noWrap w:val="0"/>
            <w:vAlign w:val="top"/>
          </w:tcPr>
          <w:p w14:paraId="1794A634">
            <w:pPr>
              <w:spacing w:line="360" w:lineRule="auto"/>
              <w:rPr>
                <w:rFonts w:hint="eastAsia" w:ascii="宋体" w:hAnsi="宋体" w:eastAsia="宋体" w:cs="宋体"/>
                <w:color w:val="auto"/>
                <w:sz w:val="24"/>
                <w:szCs w:val="24"/>
                <w:highlight w:val="none"/>
              </w:rPr>
            </w:pPr>
          </w:p>
        </w:tc>
        <w:tc>
          <w:tcPr>
            <w:tcW w:w="1731" w:type="dxa"/>
            <w:tcBorders>
              <w:top w:val="single" w:color="auto" w:sz="4" w:space="0"/>
              <w:left w:val="single" w:color="auto" w:sz="4" w:space="0"/>
              <w:bottom w:val="single" w:color="auto" w:sz="4" w:space="0"/>
              <w:right w:val="single" w:color="auto" w:sz="4" w:space="0"/>
            </w:tcBorders>
            <w:noWrap w:val="0"/>
            <w:vAlign w:val="top"/>
          </w:tcPr>
          <w:p w14:paraId="227718EE">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1EA16D2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3E78EDBD">
            <w:pPr>
              <w:spacing w:line="360" w:lineRule="auto"/>
              <w:rPr>
                <w:rFonts w:hint="eastAsia" w:ascii="宋体" w:hAnsi="宋体" w:eastAsia="宋体" w:cs="宋体"/>
                <w:color w:val="auto"/>
                <w:sz w:val="24"/>
                <w:szCs w:val="24"/>
                <w:highlight w:val="none"/>
              </w:rPr>
            </w:pPr>
          </w:p>
        </w:tc>
      </w:tr>
      <w:tr w14:paraId="1307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088" w:type="dxa"/>
            <w:tcBorders>
              <w:top w:val="single" w:color="auto" w:sz="4" w:space="0"/>
              <w:left w:val="single" w:color="auto" w:sz="4" w:space="0"/>
              <w:bottom w:val="single" w:color="auto" w:sz="4" w:space="0"/>
              <w:right w:val="single" w:color="auto" w:sz="4" w:space="0"/>
            </w:tcBorders>
            <w:noWrap w:val="0"/>
            <w:vAlign w:val="top"/>
          </w:tcPr>
          <w:p w14:paraId="0F48ACAC">
            <w:pPr>
              <w:spacing w:line="360" w:lineRule="auto"/>
              <w:rPr>
                <w:rFonts w:hint="eastAsia" w:ascii="宋体" w:hAnsi="宋体" w:eastAsia="宋体" w:cs="宋体"/>
                <w:color w:val="auto"/>
                <w:sz w:val="24"/>
                <w:szCs w:val="24"/>
                <w:highlight w:val="none"/>
              </w:rPr>
            </w:pPr>
          </w:p>
        </w:tc>
        <w:tc>
          <w:tcPr>
            <w:tcW w:w="1500" w:type="dxa"/>
            <w:tcBorders>
              <w:top w:val="single" w:color="auto" w:sz="4" w:space="0"/>
              <w:left w:val="single" w:color="auto" w:sz="4" w:space="0"/>
              <w:bottom w:val="single" w:color="auto" w:sz="4" w:space="0"/>
              <w:right w:val="single" w:color="auto" w:sz="4" w:space="0"/>
            </w:tcBorders>
            <w:noWrap w:val="0"/>
            <w:vAlign w:val="top"/>
          </w:tcPr>
          <w:p w14:paraId="5E268EC7">
            <w:pPr>
              <w:spacing w:line="360" w:lineRule="auto"/>
              <w:rPr>
                <w:rFonts w:hint="eastAsia" w:ascii="宋体" w:hAnsi="宋体" w:eastAsia="宋体" w:cs="宋体"/>
                <w:color w:val="auto"/>
                <w:sz w:val="24"/>
                <w:szCs w:val="24"/>
                <w:highlight w:val="none"/>
              </w:rPr>
            </w:pPr>
          </w:p>
        </w:tc>
        <w:tc>
          <w:tcPr>
            <w:tcW w:w="1896" w:type="dxa"/>
            <w:tcBorders>
              <w:top w:val="single" w:color="auto" w:sz="4" w:space="0"/>
              <w:left w:val="single" w:color="auto" w:sz="4" w:space="0"/>
              <w:bottom w:val="single" w:color="auto" w:sz="4" w:space="0"/>
              <w:right w:val="single" w:color="auto" w:sz="4" w:space="0"/>
            </w:tcBorders>
            <w:noWrap w:val="0"/>
            <w:vAlign w:val="top"/>
          </w:tcPr>
          <w:p w14:paraId="265CA1D8">
            <w:pPr>
              <w:spacing w:line="360" w:lineRule="auto"/>
              <w:rPr>
                <w:rFonts w:hint="eastAsia" w:ascii="宋体" w:hAnsi="宋体" w:eastAsia="宋体" w:cs="宋体"/>
                <w:color w:val="auto"/>
                <w:sz w:val="24"/>
                <w:szCs w:val="24"/>
                <w:highlight w:val="none"/>
              </w:rPr>
            </w:pPr>
          </w:p>
        </w:tc>
        <w:tc>
          <w:tcPr>
            <w:tcW w:w="1731" w:type="dxa"/>
            <w:tcBorders>
              <w:top w:val="single" w:color="auto" w:sz="4" w:space="0"/>
              <w:left w:val="single" w:color="auto" w:sz="4" w:space="0"/>
              <w:bottom w:val="single" w:color="auto" w:sz="4" w:space="0"/>
              <w:right w:val="single" w:color="auto" w:sz="4" w:space="0"/>
            </w:tcBorders>
            <w:noWrap w:val="0"/>
            <w:vAlign w:val="top"/>
          </w:tcPr>
          <w:p w14:paraId="3EDCD825">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376D74F9">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463DB013">
            <w:pPr>
              <w:spacing w:line="360" w:lineRule="auto"/>
              <w:rPr>
                <w:rFonts w:hint="eastAsia" w:ascii="宋体" w:hAnsi="宋体" w:eastAsia="宋体" w:cs="宋体"/>
                <w:color w:val="auto"/>
                <w:sz w:val="24"/>
                <w:szCs w:val="24"/>
                <w:highlight w:val="none"/>
              </w:rPr>
            </w:pPr>
          </w:p>
        </w:tc>
      </w:tr>
    </w:tbl>
    <w:p w14:paraId="0696CA1C">
      <w:pPr>
        <w:spacing w:line="360" w:lineRule="auto"/>
        <w:rPr>
          <w:rFonts w:hint="eastAsia" w:ascii="宋体" w:hAnsi="宋体" w:eastAsia="宋体" w:cs="宋体"/>
          <w:color w:val="auto"/>
          <w:sz w:val="24"/>
          <w:szCs w:val="24"/>
          <w:highlight w:val="none"/>
        </w:rPr>
      </w:pPr>
    </w:p>
    <w:p w14:paraId="114628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非“*”条款</w:t>
      </w:r>
      <w:r>
        <w:rPr>
          <w:rFonts w:hint="eastAsia" w:ascii="宋体" w:hAnsi="宋体" w:eastAsia="宋体" w:cs="宋体"/>
          <w:color w:val="auto"/>
          <w:kern w:val="0"/>
          <w:sz w:val="24"/>
          <w:szCs w:val="24"/>
          <w:highlight w:val="none"/>
        </w:rPr>
        <w:t>进行逐条响应，否则评标委员会对其投标做出不利评审，投标人必须自行承担责任</w:t>
      </w:r>
      <w:r>
        <w:rPr>
          <w:rFonts w:hint="eastAsia" w:ascii="宋体" w:hAnsi="宋体" w:eastAsia="宋体" w:cs="宋体"/>
          <w:color w:val="auto"/>
          <w:sz w:val="24"/>
          <w:szCs w:val="24"/>
          <w:highlight w:val="none"/>
        </w:rPr>
        <w:t>。</w:t>
      </w:r>
    </w:p>
    <w:p w14:paraId="3641E235">
      <w:pPr>
        <w:tabs>
          <w:tab w:val="left" w:pos="630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04769EB7">
      <w:pPr>
        <w:spacing w:line="360" w:lineRule="auto"/>
        <w:rPr>
          <w:rFonts w:hint="eastAsia" w:ascii="宋体" w:hAnsi="宋体" w:eastAsia="宋体" w:cs="宋体"/>
          <w:color w:val="auto"/>
          <w:sz w:val="24"/>
          <w:szCs w:val="24"/>
          <w:highlight w:val="none"/>
        </w:rPr>
      </w:pPr>
    </w:p>
    <w:p w14:paraId="0871B3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185ABA1E">
      <w:pPr>
        <w:spacing w:line="360" w:lineRule="auto"/>
        <w:rPr>
          <w:rFonts w:hint="eastAsia" w:ascii="宋体" w:hAnsi="宋体" w:eastAsia="宋体" w:cs="宋体"/>
          <w:color w:val="auto"/>
          <w:sz w:val="24"/>
          <w:szCs w:val="24"/>
          <w:highlight w:val="none"/>
        </w:rPr>
      </w:pPr>
    </w:p>
    <w:p w14:paraId="2620D591">
      <w:pPr>
        <w:spacing w:line="360" w:lineRule="auto"/>
        <w:jc w:val="center"/>
        <w:rPr>
          <w:rFonts w:hint="eastAsia" w:ascii="宋体" w:hAnsi="宋体" w:eastAsia="宋体" w:cs="宋体"/>
          <w:color w:val="auto"/>
          <w:sz w:val="24"/>
          <w:szCs w:val="24"/>
          <w:highlight w:val="none"/>
        </w:rPr>
      </w:pPr>
    </w:p>
    <w:p w14:paraId="4E6A93A1">
      <w:pPr>
        <w:spacing w:line="360" w:lineRule="auto"/>
        <w:jc w:val="center"/>
        <w:rPr>
          <w:rFonts w:hint="eastAsia" w:ascii="宋体" w:hAnsi="宋体" w:eastAsia="宋体" w:cs="宋体"/>
          <w:color w:val="auto"/>
          <w:sz w:val="24"/>
          <w:szCs w:val="24"/>
          <w:highlight w:val="none"/>
        </w:rPr>
      </w:pPr>
    </w:p>
    <w:p w14:paraId="039A446E">
      <w:pPr>
        <w:spacing w:line="360" w:lineRule="auto"/>
        <w:jc w:val="center"/>
        <w:rPr>
          <w:rFonts w:hint="eastAsia" w:ascii="宋体" w:hAnsi="宋体" w:eastAsia="宋体" w:cs="宋体"/>
          <w:color w:val="auto"/>
          <w:sz w:val="24"/>
          <w:szCs w:val="24"/>
          <w:highlight w:val="none"/>
        </w:rPr>
      </w:pPr>
    </w:p>
    <w:p w14:paraId="2CD03406">
      <w:pPr>
        <w:spacing w:line="360" w:lineRule="auto"/>
        <w:jc w:val="center"/>
        <w:rPr>
          <w:rFonts w:hint="eastAsia" w:ascii="宋体" w:hAnsi="宋体" w:eastAsia="宋体" w:cs="宋体"/>
          <w:color w:val="auto"/>
          <w:sz w:val="24"/>
          <w:szCs w:val="24"/>
          <w:highlight w:val="none"/>
        </w:rPr>
      </w:pPr>
    </w:p>
    <w:p w14:paraId="5DD9CBAF">
      <w:pPr>
        <w:spacing w:line="360" w:lineRule="auto"/>
        <w:jc w:val="center"/>
        <w:rPr>
          <w:rFonts w:hint="eastAsia" w:ascii="宋体" w:hAnsi="宋体" w:eastAsia="宋体" w:cs="宋体"/>
          <w:color w:val="auto"/>
          <w:sz w:val="24"/>
          <w:szCs w:val="24"/>
          <w:highlight w:val="none"/>
        </w:rPr>
      </w:pPr>
    </w:p>
    <w:p w14:paraId="092804D2">
      <w:pPr>
        <w:spacing w:line="360" w:lineRule="auto"/>
        <w:jc w:val="center"/>
        <w:rPr>
          <w:rFonts w:hint="eastAsia" w:ascii="宋体" w:hAnsi="宋体" w:eastAsia="宋体" w:cs="宋体"/>
          <w:color w:val="auto"/>
          <w:sz w:val="24"/>
          <w:szCs w:val="24"/>
          <w:highlight w:val="none"/>
        </w:rPr>
      </w:pPr>
    </w:p>
    <w:p w14:paraId="5A4098D5">
      <w:pPr>
        <w:spacing w:line="360" w:lineRule="auto"/>
        <w:jc w:val="center"/>
        <w:rPr>
          <w:rFonts w:hint="eastAsia" w:ascii="宋体" w:hAnsi="宋体" w:eastAsia="宋体" w:cs="宋体"/>
          <w:color w:val="auto"/>
          <w:sz w:val="24"/>
          <w:szCs w:val="24"/>
          <w:highlight w:val="none"/>
        </w:rPr>
      </w:pPr>
    </w:p>
    <w:p w14:paraId="6628E8CA">
      <w:pPr>
        <w:spacing w:line="360" w:lineRule="auto"/>
        <w:jc w:val="center"/>
        <w:rPr>
          <w:rFonts w:hint="eastAsia" w:ascii="宋体" w:hAnsi="宋体" w:eastAsia="宋体" w:cs="宋体"/>
          <w:color w:val="auto"/>
          <w:sz w:val="24"/>
          <w:szCs w:val="24"/>
          <w:highlight w:val="none"/>
        </w:rPr>
      </w:pPr>
    </w:p>
    <w:p w14:paraId="01C2BC52">
      <w:pPr>
        <w:spacing w:line="360" w:lineRule="auto"/>
        <w:jc w:val="center"/>
        <w:rPr>
          <w:rFonts w:hint="eastAsia" w:ascii="宋体" w:hAnsi="宋体" w:eastAsia="宋体" w:cs="宋体"/>
          <w:color w:val="auto"/>
          <w:sz w:val="24"/>
          <w:szCs w:val="24"/>
          <w:highlight w:val="none"/>
        </w:rPr>
      </w:pPr>
    </w:p>
    <w:p w14:paraId="61F64DAF">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投标人的资格证明文件</w:t>
      </w:r>
    </w:p>
    <w:p w14:paraId="14B879B4">
      <w:pPr>
        <w:pStyle w:val="16"/>
        <w:spacing w:line="360" w:lineRule="auto"/>
        <w:rPr>
          <w:rFonts w:hint="eastAsia" w:hAnsi="宋体" w:eastAsia="宋体" w:cs="宋体"/>
          <w:color w:val="auto"/>
          <w:sz w:val="24"/>
          <w:szCs w:val="24"/>
          <w:highlight w:val="none"/>
        </w:rPr>
      </w:pPr>
    </w:p>
    <w:p w14:paraId="35FC590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关于资格的声明函</w:t>
      </w:r>
    </w:p>
    <w:p w14:paraId="4A664166">
      <w:pPr>
        <w:spacing w:line="360" w:lineRule="auto"/>
        <w:jc w:val="center"/>
        <w:rPr>
          <w:rFonts w:hint="eastAsia" w:ascii="宋体" w:hAnsi="宋体" w:eastAsia="宋体" w:cs="宋体"/>
          <w:color w:val="auto"/>
          <w:sz w:val="24"/>
          <w:szCs w:val="24"/>
          <w:highlight w:val="none"/>
        </w:rPr>
      </w:pPr>
    </w:p>
    <w:p w14:paraId="068B12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EC39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59C0F575">
      <w:pPr>
        <w:spacing w:line="360" w:lineRule="auto"/>
        <w:ind w:firstLine="480" w:firstLineChars="200"/>
        <w:rPr>
          <w:rFonts w:hint="eastAsia" w:ascii="宋体" w:hAnsi="宋体" w:eastAsia="宋体" w:cs="宋体"/>
          <w:color w:val="auto"/>
          <w:sz w:val="24"/>
          <w:szCs w:val="24"/>
          <w:highlight w:val="none"/>
        </w:rPr>
      </w:pPr>
    </w:p>
    <w:p w14:paraId="4E071C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0ADB12F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2．我方的资格声明正本一份，副本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份，随投标文件一同递交。</w:t>
      </w:r>
    </w:p>
    <w:p w14:paraId="30B0F3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B2041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0EDFAD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98CE3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2D89C71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3C2FA8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D0C9FC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3742AE0">
      <w:pPr>
        <w:spacing w:line="360" w:lineRule="auto"/>
        <w:jc w:val="center"/>
        <w:rPr>
          <w:rFonts w:hint="eastAsia" w:ascii="宋体" w:hAnsi="宋体" w:eastAsia="宋体" w:cs="宋体"/>
          <w:b/>
          <w:color w:val="auto"/>
          <w:sz w:val="24"/>
          <w:szCs w:val="24"/>
          <w:highlight w:val="none"/>
        </w:rPr>
      </w:pPr>
    </w:p>
    <w:p w14:paraId="06E2DF7C">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4EDD83D4">
      <w:pPr>
        <w:spacing w:line="360" w:lineRule="auto"/>
        <w:rPr>
          <w:rFonts w:hint="eastAsia" w:ascii="宋体" w:hAnsi="宋体" w:eastAsia="宋体" w:cs="宋体"/>
          <w:b/>
          <w:color w:val="auto"/>
          <w:sz w:val="32"/>
          <w:szCs w:val="32"/>
          <w:highlight w:val="none"/>
        </w:rPr>
      </w:pPr>
    </w:p>
    <w:p w14:paraId="49FC907B">
      <w:pPr>
        <w:spacing w:line="360" w:lineRule="auto"/>
        <w:rPr>
          <w:rFonts w:hint="eastAsia" w:ascii="宋体" w:hAnsi="宋体" w:eastAsia="宋体" w:cs="宋体"/>
          <w:b/>
          <w:color w:val="auto"/>
          <w:sz w:val="32"/>
          <w:szCs w:val="32"/>
          <w:highlight w:val="none"/>
        </w:rPr>
      </w:pPr>
    </w:p>
    <w:p w14:paraId="4BB3A8A6">
      <w:pPr>
        <w:spacing w:line="360" w:lineRule="auto"/>
        <w:rPr>
          <w:rFonts w:hint="eastAsia" w:ascii="宋体" w:hAnsi="宋体" w:eastAsia="宋体" w:cs="宋体"/>
          <w:b/>
          <w:color w:val="auto"/>
          <w:sz w:val="32"/>
          <w:szCs w:val="32"/>
          <w:highlight w:val="none"/>
        </w:rPr>
      </w:pPr>
    </w:p>
    <w:p w14:paraId="3D6E4591">
      <w:pPr>
        <w:spacing w:line="360" w:lineRule="auto"/>
        <w:rPr>
          <w:rFonts w:hint="eastAsia" w:ascii="宋体" w:hAnsi="宋体" w:eastAsia="宋体" w:cs="宋体"/>
          <w:b/>
          <w:color w:val="auto"/>
          <w:sz w:val="32"/>
          <w:szCs w:val="32"/>
          <w:highlight w:val="none"/>
        </w:rPr>
      </w:pPr>
    </w:p>
    <w:p w14:paraId="5736EE1A">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4B18B159">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6DBBAA8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039FD75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2DC935B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1AE1E2C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8696CA">
      <w:pPr>
        <w:spacing w:line="360" w:lineRule="auto"/>
        <w:ind w:firstLine="480" w:firstLineChars="200"/>
        <w:rPr>
          <w:rFonts w:hint="eastAsia" w:ascii="宋体" w:hAnsi="宋体" w:eastAsia="宋体" w:cs="宋体"/>
          <w:bCs/>
          <w:color w:val="auto"/>
          <w:sz w:val="24"/>
          <w:szCs w:val="24"/>
          <w:highlight w:val="none"/>
        </w:rPr>
      </w:pPr>
    </w:p>
    <w:p w14:paraId="1F57CC65">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w:t>
      </w:r>
    </w:p>
    <w:p w14:paraId="76618911">
      <w:pPr>
        <w:tabs>
          <w:tab w:val="left" w:pos="4095"/>
        </w:tabs>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 xml:space="preserve">（盖章）                      （盖章） </w:t>
      </w:r>
    </w:p>
    <w:p w14:paraId="07133F22">
      <w:pPr>
        <w:tabs>
          <w:tab w:val="left" w:pos="4095"/>
        </w:tabs>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投标人代表签字：</w:t>
      </w:r>
      <w:r>
        <w:rPr>
          <w:rFonts w:hint="eastAsia" w:ascii="宋体" w:hAnsi="宋体" w:eastAsia="宋体" w:cs="宋体"/>
          <w:bCs/>
          <w:color w:val="auto"/>
          <w:sz w:val="24"/>
          <w:szCs w:val="24"/>
          <w:highlight w:val="none"/>
          <w:u w:val="single"/>
        </w:rPr>
        <w:t xml:space="preserve">             </w:t>
      </w:r>
    </w:p>
    <w:p w14:paraId="55B815B4">
      <w:pPr>
        <w:tabs>
          <w:tab w:val="left" w:pos="4095"/>
        </w:tabs>
        <w:spacing w:line="360" w:lineRule="auto"/>
        <w:rPr>
          <w:rFonts w:hint="eastAsia" w:ascii="宋体" w:hAnsi="宋体" w:eastAsia="宋体" w:cs="宋体"/>
          <w:bCs/>
          <w:color w:val="auto"/>
          <w:sz w:val="24"/>
          <w:szCs w:val="24"/>
          <w:highlight w:val="none"/>
        </w:rPr>
      </w:pPr>
    </w:p>
    <w:p w14:paraId="49AA872C">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41420B8A">
      <w:pPr>
        <w:spacing w:line="360" w:lineRule="auto"/>
        <w:jc w:val="center"/>
        <w:rPr>
          <w:rFonts w:hint="eastAsia" w:ascii="宋体" w:hAnsi="宋体" w:eastAsia="宋体" w:cs="宋体"/>
          <w:b/>
          <w:color w:val="auto"/>
          <w:sz w:val="24"/>
          <w:szCs w:val="24"/>
          <w:highlight w:val="none"/>
        </w:rPr>
      </w:pPr>
    </w:p>
    <w:p w14:paraId="41F5F36E">
      <w:pPr>
        <w:spacing w:line="360" w:lineRule="auto"/>
        <w:jc w:val="center"/>
        <w:rPr>
          <w:rFonts w:hint="eastAsia" w:ascii="宋体" w:hAnsi="宋体" w:eastAsia="宋体" w:cs="宋体"/>
          <w:b/>
          <w:color w:val="auto"/>
          <w:sz w:val="24"/>
          <w:szCs w:val="24"/>
          <w:highlight w:val="none"/>
        </w:rPr>
      </w:pPr>
    </w:p>
    <w:p w14:paraId="771C98BE">
      <w:pPr>
        <w:spacing w:line="360" w:lineRule="auto"/>
        <w:jc w:val="center"/>
        <w:rPr>
          <w:rFonts w:hint="eastAsia" w:ascii="宋体" w:hAnsi="宋体" w:eastAsia="宋体" w:cs="宋体"/>
          <w:b/>
          <w:color w:val="auto"/>
          <w:sz w:val="24"/>
          <w:szCs w:val="24"/>
          <w:highlight w:val="none"/>
        </w:rPr>
      </w:pPr>
    </w:p>
    <w:p w14:paraId="2F13F62E">
      <w:pPr>
        <w:spacing w:line="360" w:lineRule="auto"/>
        <w:jc w:val="center"/>
        <w:rPr>
          <w:rFonts w:hint="eastAsia" w:ascii="宋体" w:hAnsi="宋体" w:eastAsia="宋体" w:cs="宋体"/>
          <w:b/>
          <w:color w:val="auto"/>
          <w:sz w:val="24"/>
          <w:szCs w:val="24"/>
          <w:highlight w:val="none"/>
        </w:rPr>
      </w:pPr>
    </w:p>
    <w:p w14:paraId="5C0378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379FF06">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14:paraId="693BF857">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04C5C808">
      <w:pPr>
        <w:spacing w:line="360" w:lineRule="auto"/>
        <w:jc w:val="center"/>
        <w:rPr>
          <w:rFonts w:hint="eastAsia" w:ascii="宋体" w:hAnsi="宋体" w:eastAsia="宋体" w:cs="宋体"/>
          <w:color w:val="auto"/>
          <w:sz w:val="24"/>
          <w:szCs w:val="24"/>
          <w:highlight w:val="none"/>
        </w:rPr>
      </w:pPr>
    </w:p>
    <w:p w14:paraId="6EA11F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34E14BE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6959BEAF">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71E19A0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57A0AC8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01D6B8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018FB7F7">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2A2AB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0A9500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64509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44B07C4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2F96CB2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2DAC13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75DBF7F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7C6B14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6108D7FC">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C32B0B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6222D110">
      <w:pPr>
        <w:spacing w:line="360" w:lineRule="auto"/>
        <w:rPr>
          <w:rFonts w:hint="eastAsia" w:ascii="宋体" w:hAnsi="宋体" w:eastAsia="宋体" w:cs="宋体"/>
          <w:color w:val="auto"/>
          <w:sz w:val="24"/>
          <w:szCs w:val="24"/>
          <w:highlight w:val="none"/>
        </w:rPr>
      </w:pPr>
    </w:p>
    <w:p w14:paraId="75C320B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289CA2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724D4F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6DC337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7ECA16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0974F8E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1BEAFB2">
      <w:pPr>
        <w:spacing w:line="360" w:lineRule="auto"/>
        <w:rPr>
          <w:rFonts w:hint="eastAsia" w:ascii="宋体" w:hAnsi="宋体" w:eastAsia="宋体" w:cs="宋体"/>
          <w:color w:val="auto"/>
          <w:sz w:val="24"/>
          <w:szCs w:val="24"/>
          <w:highlight w:val="none"/>
        </w:rPr>
      </w:pPr>
    </w:p>
    <w:p w14:paraId="62AC39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A0B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63E1EE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0C6D01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188EA4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514D61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6BCA3E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6D5F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7E9FDD4">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E33251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94BC3A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6BBFFB9">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AA834CF">
            <w:pPr>
              <w:spacing w:line="360" w:lineRule="auto"/>
              <w:rPr>
                <w:rFonts w:hint="eastAsia" w:ascii="宋体" w:hAnsi="宋体" w:eastAsia="宋体" w:cs="宋体"/>
                <w:color w:val="auto"/>
                <w:sz w:val="24"/>
                <w:szCs w:val="24"/>
                <w:highlight w:val="none"/>
              </w:rPr>
            </w:pPr>
          </w:p>
        </w:tc>
      </w:tr>
      <w:tr w14:paraId="2F93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FB2D51C">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43A5C2D1">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7743B59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62EC1D53">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4CDD86A2">
            <w:pPr>
              <w:spacing w:line="360" w:lineRule="auto"/>
              <w:rPr>
                <w:rFonts w:hint="eastAsia" w:ascii="宋体" w:hAnsi="宋体" w:eastAsia="宋体" w:cs="宋体"/>
                <w:color w:val="auto"/>
                <w:sz w:val="24"/>
                <w:szCs w:val="24"/>
                <w:highlight w:val="none"/>
              </w:rPr>
            </w:pPr>
          </w:p>
        </w:tc>
      </w:tr>
      <w:tr w14:paraId="0796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80CA50E">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CDD94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8FD051B">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D6CB7B5">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30C824F2">
            <w:pPr>
              <w:spacing w:line="360" w:lineRule="auto"/>
              <w:rPr>
                <w:rFonts w:hint="eastAsia" w:ascii="宋体" w:hAnsi="宋体" w:eastAsia="宋体" w:cs="宋体"/>
                <w:color w:val="auto"/>
                <w:sz w:val="24"/>
                <w:szCs w:val="24"/>
                <w:highlight w:val="none"/>
              </w:rPr>
            </w:pPr>
          </w:p>
        </w:tc>
      </w:tr>
      <w:tr w14:paraId="3B86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9819F4C">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47EC55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248B8BB0">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EBD894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77DB00D4">
            <w:pPr>
              <w:spacing w:line="360" w:lineRule="auto"/>
              <w:rPr>
                <w:rFonts w:hint="eastAsia" w:ascii="宋体" w:hAnsi="宋体" w:eastAsia="宋体" w:cs="宋体"/>
                <w:color w:val="auto"/>
                <w:sz w:val="24"/>
                <w:szCs w:val="24"/>
                <w:highlight w:val="none"/>
              </w:rPr>
            </w:pPr>
          </w:p>
        </w:tc>
      </w:tr>
      <w:tr w14:paraId="7BBD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DC7F647">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0AE01B9">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0C29181">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6B78531">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30E38CF8">
            <w:pPr>
              <w:spacing w:line="360" w:lineRule="auto"/>
              <w:rPr>
                <w:rFonts w:hint="eastAsia" w:ascii="宋体" w:hAnsi="宋体" w:eastAsia="宋体" w:cs="宋体"/>
                <w:color w:val="auto"/>
                <w:sz w:val="24"/>
                <w:szCs w:val="24"/>
                <w:highlight w:val="none"/>
              </w:rPr>
            </w:pPr>
          </w:p>
        </w:tc>
      </w:tr>
      <w:tr w14:paraId="1DEA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C11258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71B0BAD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C3462F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276B120D">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F6E5E85">
            <w:pPr>
              <w:spacing w:line="360" w:lineRule="auto"/>
              <w:rPr>
                <w:rFonts w:hint="eastAsia" w:ascii="宋体" w:hAnsi="宋体" w:eastAsia="宋体" w:cs="宋体"/>
                <w:color w:val="auto"/>
                <w:sz w:val="24"/>
                <w:szCs w:val="24"/>
                <w:highlight w:val="none"/>
              </w:rPr>
            </w:pPr>
          </w:p>
        </w:tc>
      </w:tr>
    </w:tbl>
    <w:p w14:paraId="7E2D28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3D8C549">
      <w:pPr>
        <w:spacing w:line="360" w:lineRule="auto"/>
        <w:rPr>
          <w:rFonts w:hint="eastAsia" w:ascii="宋体" w:hAnsi="宋体" w:eastAsia="宋体" w:cs="宋体"/>
          <w:color w:val="auto"/>
          <w:sz w:val="24"/>
          <w:szCs w:val="24"/>
          <w:highlight w:val="none"/>
        </w:rPr>
      </w:pPr>
    </w:p>
    <w:p w14:paraId="6EDFEF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 单位营业执照、税务登记证见附件。</w:t>
      </w:r>
    </w:p>
    <w:p w14:paraId="234E3221">
      <w:pPr>
        <w:spacing w:line="360" w:lineRule="auto"/>
        <w:rPr>
          <w:rFonts w:hint="eastAsia" w:ascii="宋体" w:hAnsi="宋体" w:eastAsia="宋体" w:cs="宋体"/>
          <w:color w:val="auto"/>
          <w:sz w:val="24"/>
          <w:szCs w:val="24"/>
          <w:highlight w:val="none"/>
        </w:rPr>
      </w:pPr>
    </w:p>
    <w:p w14:paraId="135AB4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02C14F1C">
      <w:pPr>
        <w:spacing w:line="360" w:lineRule="auto"/>
        <w:rPr>
          <w:rFonts w:hint="eastAsia" w:ascii="宋体" w:hAnsi="宋体" w:eastAsia="宋体" w:cs="宋体"/>
          <w:color w:val="auto"/>
          <w:sz w:val="24"/>
          <w:szCs w:val="24"/>
          <w:highlight w:val="none"/>
        </w:rPr>
      </w:pPr>
    </w:p>
    <w:p w14:paraId="6E5BB7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14:paraId="58683ED6">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56107DD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0BDDEF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96007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330CFDF5">
      <w:pPr>
        <w:spacing w:line="360" w:lineRule="auto"/>
        <w:rPr>
          <w:rFonts w:hint="eastAsia" w:ascii="宋体" w:hAnsi="宋体" w:eastAsia="宋体" w:cs="宋体"/>
          <w:color w:val="auto"/>
          <w:sz w:val="24"/>
          <w:szCs w:val="24"/>
          <w:highlight w:val="none"/>
        </w:rPr>
      </w:pPr>
    </w:p>
    <w:p w14:paraId="76DE7B59">
      <w:pPr>
        <w:spacing w:line="360" w:lineRule="auto"/>
        <w:rPr>
          <w:rFonts w:hint="eastAsia" w:ascii="宋体" w:hAnsi="宋体" w:eastAsia="宋体" w:cs="宋体"/>
          <w:color w:val="auto"/>
          <w:sz w:val="24"/>
          <w:szCs w:val="24"/>
          <w:highlight w:val="none"/>
        </w:rPr>
      </w:pPr>
    </w:p>
    <w:p w14:paraId="1E7476F0">
      <w:pPr>
        <w:pStyle w:val="16"/>
        <w:spacing w:line="360" w:lineRule="auto"/>
        <w:rPr>
          <w:rFonts w:hint="eastAsia" w:hAnsi="宋体" w:eastAsia="宋体" w:cs="宋体"/>
          <w:color w:val="auto"/>
          <w:sz w:val="24"/>
          <w:szCs w:val="24"/>
          <w:highlight w:val="none"/>
        </w:rPr>
      </w:pPr>
    </w:p>
    <w:p w14:paraId="36684542">
      <w:pPr>
        <w:pStyle w:val="16"/>
        <w:spacing w:line="360" w:lineRule="auto"/>
        <w:rPr>
          <w:rFonts w:hint="eastAsia" w:hAnsi="宋体" w:eastAsia="宋体" w:cs="宋体"/>
          <w:color w:val="auto"/>
          <w:sz w:val="24"/>
          <w:szCs w:val="24"/>
          <w:highlight w:val="none"/>
        </w:rPr>
      </w:pPr>
    </w:p>
    <w:p w14:paraId="65A896DF">
      <w:pPr>
        <w:pStyle w:val="16"/>
        <w:spacing w:line="360" w:lineRule="auto"/>
        <w:rPr>
          <w:rFonts w:hint="eastAsia" w:hAnsi="宋体" w:eastAsia="宋体" w:cs="宋体"/>
          <w:color w:val="auto"/>
          <w:sz w:val="24"/>
          <w:szCs w:val="24"/>
          <w:highlight w:val="none"/>
        </w:rPr>
      </w:pPr>
    </w:p>
    <w:p w14:paraId="2D2CCFDC">
      <w:pPr>
        <w:pStyle w:val="16"/>
        <w:spacing w:line="360" w:lineRule="auto"/>
        <w:rPr>
          <w:rFonts w:hint="eastAsia" w:hAnsi="宋体" w:eastAsia="宋体" w:cs="宋体"/>
          <w:color w:val="auto"/>
          <w:sz w:val="24"/>
          <w:szCs w:val="24"/>
          <w:highlight w:val="none"/>
        </w:rPr>
      </w:pPr>
    </w:p>
    <w:p w14:paraId="6C233FEF">
      <w:pPr>
        <w:pStyle w:val="16"/>
        <w:spacing w:line="360" w:lineRule="auto"/>
        <w:rPr>
          <w:rFonts w:hint="eastAsia" w:hAnsi="宋体" w:eastAsia="宋体" w:cs="宋体"/>
          <w:color w:val="auto"/>
          <w:sz w:val="24"/>
          <w:szCs w:val="24"/>
          <w:highlight w:val="none"/>
        </w:rPr>
      </w:pPr>
    </w:p>
    <w:p w14:paraId="0CEBCF96">
      <w:pPr>
        <w:pStyle w:val="16"/>
        <w:spacing w:line="360" w:lineRule="auto"/>
        <w:rPr>
          <w:rFonts w:hint="eastAsia" w:hAnsi="宋体" w:eastAsia="宋体" w:cs="宋体"/>
          <w:color w:val="auto"/>
          <w:sz w:val="24"/>
          <w:szCs w:val="24"/>
          <w:highlight w:val="none"/>
        </w:rPr>
      </w:pPr>
    </w:p>
    <w:p w14:paraId="1B006423">
      <w:pPr>
        <w:pStyle w:val="16"/>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单位授权书</w:t>
      </w:r>
    </w:p>
    <w:p w14:paraId="1064FE94">
      <w:pPr>
        <w:pStyle w:val="16"/>
        <w:spacing w:line="360" w:lineRule="auto"/>
        <w:jc w:val="center"/>
        <w:rPr>
          <w:rFonts w:hint="eastAsia" w:hAnsi="宋体" w:eastAsia="宋体" w:cs="宋体"/>
          <w:color w:val="auto"/>
          <w:sz w:val="24"/>
          <w:szCs w:val="24"/>
          <w:highlight w:val="none"/>
        </w:rPr>
      </w:pPr>
    </w:p>
    <w:p w14:paraId="6E9017F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146BC7F9">
      <w:pPr>
        <w:pStyle w:val="6"/>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3BB1BC1D">
      <w:pPr>
        <w:pStyle w:val="6"/>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3A34D8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6D6680E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60E3A1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62BE11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0E9DFC1F">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4FD81FBC">
      <w:pPr>
        <w:spacing w:line="360" w:lineRule="auto"/>
        <w:rPr>
          <w:rFonts w:hint="eastAsia" w:ascii="宋体" w:hAnsi="宋体" w:eastAsia="宋体" w:cs="宋体"/>
          <w:color w:val="auto"/>
          <w:sz w:val="24"/>
          <w:szCs w:val="24"/>
          <w:highlight w:val="none"/>
        </w:rPr>
      </w:pPr>
    </w:p>
    <w:p w14:paraId="4A9E7A72">
      <w:pPr>
        <w:spacing w:line="360" w:lineRule="auto"/>
        <w:ind w:firstLine="3960" w:firstLineChars="1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p>
    <w:p w14:paraId="6EBE607B">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257710E6">
      <w:pPr>
        <w:spacing w:line="360" w:lineRule="auto"/>
        <w:rPr>
          <w:rFonts w:hint="eastAsia" w:ascii="宋体" w:hAnsi="宋体" w:eastAsia="宋体" w:cs="宋体"/>
          <w:color w:val="auto"/>
          <w:sz w:val="24"/>
          <w:szCs w:val="24"/>
          <w:highlight w:val="none"/>
        </w:rPr>
      </w:pPr>
    </w:p>
    <w:p w14:paraId="15FFDC1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75BD7D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6E0441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463AB5E6">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8DA0361">
      <w:pPr>
        <w:pStyle w:val="16"/>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单位营业执照、税务登记证</w:t>
      </w:r>
    </w:p>
    <w:p w14:paraId="1BEF6E2E">
      <w:pPr>
        <w:spacing w:line="360" w:lineRule="auto"/>
        <w:rPr>
          <w:rFonts w:hint="eastAsia" w:ascii="宋体" w:hAnsi="宋体" w:eastAsia="宋体" w:cs="宋体"/>
          <w:color w:val="auto"/>
          <w:sz w:val="24"/>
          <w:szCs w:val="24"/>
          <w:highlight w:val="none"/>
        </w:rPr>
      </w:pPr>
    </w:p>
    <w:p w14:paraId="77DB4BE8">
      <w:pPr>
        <w:spacing w:line="360" w:lineRule="auto"/>
        <w:rPr>
          <w:rFonts w:hint="eastAsia" w:ascii="宋体" w:hAnsi="宋体" w:eastAsia="宋体" w:cs="宋体"/>
          <w:color w:val="auto"/>
          <w:sz w:val="24"/>
          <w:szCs w:val="24"/>
          <w:highlight w:val="none"/>
        </w:rPr>
      </w:pPr>
    </w:p>
    <w:p w14:paraId="1B944B51">
      <w:pPr>
        <w:spacing w:line="360" w:lineRule="auto"/>
        <w:rPr>
          <w:rFonts w:hint="eastAsia" w:ascii="宋体" w:hAnsi="宋体" w:eastAsia="宋体" w:cs="宋体"/>
          <w:color w:val="auto"/>
          <w:sz w:val="24"/>
          <w:szCs w:val="24"/>
          <w:highlight w:val="none"/>
        </w:rPr>
      </w:pPr>
    </w:p>
    <w:p w14:paraId="54BBE4E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B9A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（签发机关名称）签发的我方单位营业执照副本复印件，该执照真实有效。</w:t>
      </w:r>
    </w:p>
    <w:p w14:paraId="7895CF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（签发机关名称）签发的我方税务登记证副本复印件，该证件已经年检，真实有效。</w:t>
      </w:r>
    </w:p>
    <w:p w14:paraId="107587A2">
      <w:pPr>
        <w:spacing w:line="360" w:lineRule="auto"/>
        <w:rPr>
          <w:rFonts w:hint="eastAsia" w:ascii="宋体" w:hAnsi="宋体" w:eastAsia="宋体" w:cs="宋体"/>
          <w:color w:val="auto"/>
          <w:sz w:val="24"/>
          <w:szCs w:val="24"/>
          <w:highlight w:val="none"/>
        </w:rPr>
      </w:pPr>
    </w:p>
    <w:p w14:paraId="2C5FF0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（注：单位营业执照、税务登记证提供复印件，由企业加盖公章并注明复印件与原件一致。）</w:t>
      </w:r>
    </w:p>
    <w:p w14:paraId="5EB3D735">
      <w:pPr>
        <w:spacing w:line="360" w:lineRule="auto"/>
        <w:rPr>
          <w:rFonts w:hint="eastAsia" w:ascii="宋体" w:hAnsi="宋体" w:eastAsia="宋体" w:cs="宋体"/>
          <w:color w:val="auto"/>
          <w:sz w:val="24"/>
          <w:szCs w:val="24"/>
          <w:highlight w:val="none"/>
        </w:rPr>
      </w:pPr>
    </w:p>
    <w:p w14:paraId="1C853A85">
      <w:pPr>
        <w:spacing w:line="360" w:lineRule="auto"/>
        <w:rPr>
          <w:rFonts w:hint="eastAsia" w:ascii="宋体" w:hAnsi="宋体" w:eastAsia="宋体" w:cs="宋体"/>
          <w:color w:val="auto"/>
          <w:sz w:val="24"/>
          <w:szCs w:val="24"/>
          <w:highlight w:val="none"/>
        </w:rPr>
      </w:pPr>
    </w:p>
    <w:p w14:paraId="60368315">
      <w:pPr>
        <w:spacing w:line="360" w:lineRule="auto"/>
        <w:rPr>
          <w:rFonts w:hint="eastAsia" w:ascii="宋体" w:hAnsi="宋体" w:eastAsia="宋体" w:cs="宋体"/>
          <w:color w:val="auto"/>
          <w:sz w:val="24"/>
          <w:szCs w:val="24"/>
          <w:highlight w:val="none"/>
        </w:rPr>
      </w:pPr>
    </w:p>
    <w:p w14:paraId="5A4500E9">
      <w:pPr>
        <w:spacing w:line="360" w:lineRule="auto"/>
        <w:rPr>
          <w:rFonts w:hint="eastAsia" w:ascii="宋体" w:hAnsi="宋体" w:eastAsia="宋体" w:cs="宋体"/>
          <w:color w:val="auto"/>
          <w:sz w:val="24"/>
          <w:szCs w:val="24"/>
          <w:highlight w:val="none"/>
        </w:rPr>
      </w:pPr>
    </w:p>
    <w:p w14:paraId="3C151040">
      <w:pPr>
        <w:spacing w:line="360" w:lineRule="auto"/>
        <w:rPr>
          <w:rFonts w:hint="eastAsia" w:ascii="宋体" w:hAnsi="宋体" w:eastAsia="宋体" w:cs="宋体"/>
          <w:color w:val="auto"/>
          <w:sz w:val="24"/>
          <w:szCs w:val="24"/>
          <w:highlight w:val="none"/>
        </w:rPr>
      </w:pPr>
    </w:p>
    <w:p w14:paraId="25471A23">
      <w:pPr>
        <w:spacing w:line="360" w:lineRule="auto"/>
        <w:rPr>
          <w:rFonts w:hint="eastAsia" w:ascii="宋体" w:hAnsi="宋体" w:eastAsia="宋体" w:cs="宋体"/>
          <w:color w:val="auto"/>
          <w:sz w:val="24"/>
          <w:szCs w:val="24"/>
          <w:highlight w:val="none"/>
        </w:rPr>
      </w:pPr>
    </w:p>
    <w:p w14:paraId="2E9992E1">
      <w:pPr>
        <w:spacing w:line="360" w:lineRule="auto"/>
        <w:rPr>
          <w:rFonts w:hint="eastAsia" w:ascii="宋体" w:hAnsi="宋体" w:eastAsia="宋体" w:cs="宋体"/>
          <w:color w:val="auto"/>
          <w:sz w:val="24"/>
          <w:szCs w:val="24"/>
          <w:highlight w:val="none"/>
        </w:rPr>
      </w:pPr>
    </w:p>
    <w:p w14:paraId="061985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A23509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2D8E5F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2CB1DB4D">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p>
    <w:p w14:paraId="6555FCC0">
      <w:pPr>
        <w:spacing w:line="360" w:lineRule="auto"/>
        <w:rPr>
          <w:rFonts w:hint="eastAsia" w:ascii="宋体" w:hAnsi="宋体" w:eastAsia="宋体" w:cs="宋体"/>
          <w:bCs/>
          <w:color w:val="auto"/>
          <w:sz w:val="32"/>
          <w:szCs w:val="32"/>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32"/>
          <w:szCs w:val="32"/>
          <w:highlight w:val="none"/>
        </w:rPr>
        <w:t>附：廉洁承诺书</w:t>
      </w:r>
    </w:p>
    <w:p w14:paraId="1126F44A">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71FE97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70D8828A">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7E846A90">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5243AC1">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27D689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4"/>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496267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773B99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1CCC655">
      <w:pPr>
        <w:widowControl/>
        <w:spacing w:line="360" w:lineRule="auto"/>
        <w:ind w:firstLine="482" w:firstLineChars="201"/>
        <w:jc w:val="left"/>
        <w:rPr>
          <w:rFonts w:hint="eastAsia" w:ascii="宋体" w:hAnsi="宋体" w:eastAsia="宋体" w:cs="宋体"/>
          <w:color w:val="auto"/>
          <w:sz w:val="24"/>
          <w:szCs w:val="24"/>
          <w:highlight w:val="none"/>
        </w:rPr>
      </w:pPr>
    </w:p>
    <w:p w14:paraId="738A828A">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0E1EFECE">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5934820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CA6465B">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5829264A">
      <w:pPr>
        <w:spacing w:line="360" w:lineRule="auto"/>
        <w:jc w:val="center"/>
        <w:rPr>
          <w:rFonts w:hint="eastAsia" w:ascii="宋体" w:hAnsi="宋体" w:eastAsia="宋体" w:cs="宋体"/>
          <w:b/>
          <w:bCs/>
          <w:color w:val="auto"/>
          <w:sz w:val="32"/>
          <w:szCs w:val="32"/>
          <w:highlight w:val="none"/>
          <w:lang w:eastAsia="zh-CN"/>
        </w:rPr>
      </w:pPr>
    </w:p>
    <w:p w14:paraId="0583B61F">
      <w:pPr>
        <w:spacing w:line="360" w:lineRule="auto"/>
        <w:jc w:val="center"/>
        <w:rPr>
          <w:rFonts w:hint="eastAsia" w:ascii="宋体" w:hAnsi="宋体" w:eastAsia="宋体" w:cs="宋体"/>
          <w:b/>
          <w:bCs/>
          <w:color w:val="auto"/>
          <w:sz w:val="32"/>
          <w:szCs w:val="32"/>
          <w:highlight w:val="none"/>
          <w:lang w:eastAsia="zh-CN"/>
        </w:rPr>
      </w:pPr>
    </w:p>
    <w:p w14:paraId="6691A3A3">
      <w:pPr>
        <w:spacing w:line="360" w:lineRule="auto"/>
        <w:jc w:val="center"/>
        <w:rPr>
          <w:rFonts w:hint="eastAsia" w:ascii="宋体" w:hAnsi="宋体" w:eastAsia="宋体" w:cs="宋体"/>
          <w:b/>
          <w:bCs/>
          <w:color w:val="auto"/>
          <w:sz w:val="32"/>
          <w:szCs w:val="32"/>
          <w:highlight w:val="none"/>
          <w:lang w:eastAsia="zh-CN"/>
        </w:rPr>
      </w:pPr>
    </w:p>
    <w:p w14:paraId="30E58DE0">
      <w:pPr>
        <w:spacing w:line="360" w:lineRule="auto"/>
        <w:jc w:val="center"/>
        <w:rPr>
          <w:rFonts w:hint="eastAsia" w:ascii="宋体" w:hAnsi="宋体" w:eastAsia="宋体" w:cs="宋体"/>
          <w:b/>
          <w:bCs/>
          <w:color w:val="auto"/>
          <w:sz w:val="32"/>
          <w:szCs w:val="32"/>
          <w:highlight w:val="none"/>
          <w:lang w:eastAsia="zh-CN"/>
        </w:rPr>
      </w:pPr>
    </w:p>
    <w:p w14:paraId="4976F834">
      <w:pPr>
        <w:spacing w:line="360" w:lineRule="auto"/>
        <w:jc w:val="center"/>
        <w:rPr>
          <w:rFonts w:hint="eastAsia" w:ascii="宋体" w:hAnsi="宋体" w:eastAsia="宋体" w:cs="宋体"/>
          <w:b/>
          <w:bCs/>
          <w:color w:val="auto"/>
          <w:sz w:val="32"/>
          <w:szCs w:val="32"/>
          <w:highlight w:val="none"/>
          <w:lang w:eastAsia="zh-CN"/>
        </w:rPr>
      </w:pPr>
    </w:p>
    <w:p w14:paraId="393963C4">
      <w:pPr>
        <w:spacing w:line="360" w:lineRule="auto"/>
        <w:jc w:val="center"/>
        <w:rPr>
          <w:rFonts w:hint="eastAsia" w:ascii="宋体" w:hAnsi="宋体" w:eastAsia="宋体" w:cs="宋体"/>
          <w:b/>
          <w:bCs/>
          <w:color w:val="auto"/>
          <w:sz w:val="32"/>
          <w:szCs w:val="32"/>
          <w:highlight w:val="none"/>
          <w:lang w:eastAsia="zh-CN"/>
        </w:rPr>
      </w:pPr>
    </w:p>
    <w:p w14:paraId="6D463EAE">
      <w:pPr>
        <w:spacing w:line="360" w:lineRule="auto"/>
        <w:jc w:val="center"/>
        <w:rPr>
          <w:rFonts w:hint="eastAsia" w:ascii="宋体" w:hAnsi="宋体" w:eastAsia="宋体" w:cs="宋体"/>
          <w:b/>
          <w:bCs/>
          <w:color w:val="auto"/>
          <w:sz w:val="32"/>
          <w:szCs w:val="32"/>
          <w:highlight w:val="none"/>
          <w:lang w:eastAsia="zh-CN"/>
        </w:rPr>
      </w:pPr>
    </w:p>
    <w:p w14:paraId="33B6C938">
      <w:pPr>
        <w:spacing w:line="360" w:lineRule="auto"/>
        <w:jc w:val="center"/>
        <w:rPr>
          <w:rFonts w:hint="eastAsia" w:ascii="宋体" w:hAnsi="宋体" w:eastAsia="宋体" w:cs="宋体"/>
          <w:b/>
          <w:bCs/>
          <w:color w:val="auto"/>
          <w:sz w:val="32"/>
          <w:szCs w:val="32"/>
          <w:highlight w:val="none"/>
          <w:lang w:eastAsia="zh-CN"/>
        </w:rPr>
      </w:pPr>
    </w:p>
    <w:p w14:paraId="168BA9FB">
      <w:pPr>
        <w:spacing w:line="360" w:lineRule="auto"/>
        <w:jc w:val="center"/>
        <w:rPr>
          <w:rFonts w:hint="eastAsia" w:ascii="宋体" w:hAnsi="宋体" w:eastAsia="宋体" w:cs="宋体"/>
          <w:b/>
          <w:bCs/>
          <w:color w:val="auto"/>
          <w:sz w:val="32"/>
          <w:szCs w:val="32"/>
          <w:highlight w:val="none"/>
          <w:lang w:eastAsia="zh-CN"/>
        </w:rPr>
      </w:pPr>
    </w:p>
    <w:p w14:paraId="273BA39C">
      <w:pPr>
        <w:spacing w:line="360" w:lineRule="auto"/>
        <w:jc w:val="center"/>
        <w:rPr>
          <w:rFonts w:hint="eastAsia" w:ascii="宋体" w:hAnsi="宋体" w:eastAsia="宋体" w:cs="宋体"/>
          <w:b/>
          <w:bCs/>
          <w:color w:val="auto"/>
          <w:sz w:val="32"/>
          <w:szCs w:val="32"/>
          <w:highlight w:val="none"/>
          <w:lang w:eastAsia="zh-CN"/>
        </w:rPr>
      </w:pPr>
    </w:p>
    <w:p w14:paraId="6E43F923">
      <w:pPr>
        <w:spacing w:line="360" w:lineRule="auto"/>
        <w:jc w:val="center"/>
        <w:rPr>
          <w:rFonts w:hint="eastAsia" w:ascii="宋体" w:hAnsi="宋体" w:eastAsia="宋体" w:cs="宋体"/>
          <w:b/>
          <w:bCs/>
          <w:color w:val="auto"/>
          <w:sz w:val="32"/>
          <w:szCs w:val="32"/>
          <w:highlight w:val="none"/>
          <w:lang w:eastAsia="zh-CN"/>
        </w:rPr>
      </w:pPr>
    </w:p>
    <w:p w14:paraId="71FCD019">
      <w:pPr>
        <w:spacing w:line="360" w:lineRule="auto"/>
        <w:jc w:val="center"/>
        <w:rPr>
          <w:rFonts w:hint="eastAsia" w:ascii="宋体" w:hAnsi="宋体" w:eastAsia="宋体" w:cs="宋体"/>
          <w:b/>
          <w:bCs/>
          <w:color w:val="auto"/>
          <w:sz w:val="32"/>
          <w:szCs w:val="32"/>
          <w:highlight w:val="none"/>
          <w:lang w:eastAsia="zh-CN"/>
        </w:rPr>
      </w:pPr>
    </w:p>
    <w:p w14:paraId="46DDB918">
      <w:pPr>
        <w:spacing w:line="360" w:lineRule="auto"/>
        <w:jc w:val="center"/>
        <w:rPr>
          <w:rFonts w:hint="eastAsia" w:ascii="宋体" w:hAnsi="宋体" w:eastAsia="宋体" w:cs="宋体"/>
          <w:b/>
          <w:bCs/>
          <w:color w:val="auto"/>
          <w:sz w:val="32"/>
          <w:szCs w:val="32"/>
          <w:highlight w:val="none"/>
          <w:lang w:eastAsia="zh-CN"/>
        </w:rPr>
      </w:pPr>
    </w:p>
    <w:p w14:paraId="32EF7001">
      <w:pPr>
        <w:spacing w:line="360" w:lineRule="auto"/>
        <w:jc w:val="center"/>
        <w:rPr>
          <w:rFonts w:hint="eastAsia" w:ascii="宋体" w:hAnsi="宋体" w:eastAsia="宋体" w:cs="宋体"/>
          <w:b/>
          <w:bCs/>
          <w:color w:val="auto"/>
          <w:sz w:val="32"/>
          <w:szCs w:val="32"/>
          <w:highlight w:val="none"/>
          <w:lang w:eastAsia="zh-CN"/>
        </w:rPr>
      </w:pPr>
    </w:p>
    <w:p w14:paraId="3283BE35">
      <w:pPr>
        <w:spacing w:line="360" w:lineRule="auto"/>
        <w:jc w:val="center"/>
        <w:rPr>
          <w:rFonts w:hint="eastAsia" w:ascii="宋体" w:hAnsi="宋体" w:eastAsia="宋体" w:cs="宋体"/>
          <w:b/>
          <w:bCs/>
          <w:color w:val="auto"/>
          <w:sz w:val="32"/>
          <w:szCs w:val="32"/>
          <w:highlight w:val="none"/>
          <w:lang w:eastAsia="zh-CN"/>
        </w:rPr>
      </w:pPr>
    </w:p>
    <w:p w14:paraId="575FC020">
      <w:pPr>
        <w:spacing w:line="360" w:lineRule="auto"/>
        <w:jc w:val="center"/>
        <w:rPr>
          <w:rFonts w:hint="eastAsia" w:ascii="宋体" w:hAnsi="宋体" w:eastAsia="宋体" w:cs="宋体"/>
          <w:b/>
          <w:bCs/>
          <w:color w:val="auto"/>
          <w:sz w:val="32"/>
          <w:szCs w:val="32"/>
          <w:highlight w:val="none"/>
          <w:lang w:eastAsia="zh-CN"/>
        </w:rPr>
      </w:pPr>
    </w:p>
    <w:p w14:paraId="5A9CE691">
      <w:pPr>
        <w:spacing w:line="360" w:lineRule="auto"/>
        <w:jc w:val="center"/>
        <w:rPr>
          <w:rFonts w:hint="eastAsia" w:ascii="宋体" w:hAnsi="宋体" w:eastAsia="宋体" w:cs="宋体"/>
          <w:b/>
          <w:bCs/>
          <w:color w:val="auto"/>
          <w:sz w:val="32"/>
          <w:szCs w:val="32"/>
          <w:highlight w:val="none"/>
          <w:lang w:eastAsia="zh-CN"/>
        </w:rPr>
      </w:pPr>
    </w:p>
    <w:p w14:paraId="10DABF83">
      <w:pPr>
        <w:spacing w:line="360" w:lineRule="auto"/>
        <w:jc w:val="center"/>
        <w:rPr>
          <w:rFonts w:hint="eastAsia" w:ascii="宋体" w:hAnsi="宋体" w:eastAsia="宋体" w:cs="宋体"/>
          <w:b/>
          <w:bCs/>
          <w:color w:val="auto"/>
          <w:sz w:val="32"/>
          <w:szCs w:val="32"/>
          <w:highlight w:val="none"/>
          <w:lang w:eastAsia="zh-CN"/>
        </w:rPr>
      </w:pPr>
    </w:p>
    <w:p w14:paraId="5DC7C42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232ABE53">
      <w:pPr>
        <w:pStyle w:val="16"/>
        <w:spacing w:line="360" w:lineRule="auto"/>
        <w:jc w:val="center"/>
        <w:rPr>
          <w:rFonts w:hint="eastAsia" w:hAnsi="宋体" w:eastAsia="宋体" w:cs="宋体"/>
          <w:color w:val="auto"/>
          <w:sz w:val="24"/>
          <w:szCs w:val="24"/>
          <w:highlight w:val="none"/>
        </w:rPr>
      </w:pPr>
    </w:p>
    <w:p w14:paraId="09DDFDED">
      <w:pPr>
        <w:pStyle w:val="16"/>
        <w:spacing w:line="360" w:lineRule="auto"/>
        <w:jc w:val="center"/>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14:paraId="3353E4B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9F141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12BB8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），如获中标，我们保证按招标文件的规定，以汇款、转帐方式向贵司缴交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404C42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6497DAA1">
      <w:pPr>
        <w:spacing w:line="360" w:lineRule="auto"/>
        <w:rPr>
          <w:rFonts w:hint="eastAsia" w:ascii="宋体" w:hAnsi="宋体" w:eastAsia="宋体" w:cs="宋体"/>
          <w:color w:val="auto"/>
          <w:sz w:val="24"/>
          <w:szCs w:val="24"/>
          <w:highlight w:val="none"/>
        </w:rPr>
      </w:pPr>
    </w:p>
    <w:p w14:paraId="234B7B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52A0520B">
      <w:pPr>
        <w:spacing w:line="360" w:lineRule="auto"/>
        <w:rPr>
          <w:rFonts w:hint="eastAsia" w:ascii="宋体" w:hAnsi="宋体" w:eastAsia="宋体" w:cs="宋体"/>
          <w:color w:val="auto"/>
          <w:sz w:val="24"/>
          <w:szCs w:val="24"/>
          <w:highlight w:val="none"/>
        </w:rPr>
      </w:pPr>
    </w:p>
    <w:p w14:paraId="1B60714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65663EBE">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7B2032C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1A179B22">
      <w:pPr>
        <w:spacing w:line="360" w:lineRule="auto"/>
        <w:rPr>
          <w:rFonts w:hint="eastAsia" w:ascii="宋体" w:hAnsi="宋体" w:eastAsia="宋体" w:cs="宋体"/>
          <w:color w:val="auto"/>
          <w:sz w:val="24"/>
          <w:szCs w:val="24"/>
          <w:highlight w:val="none"/>
        </w:rPr>
      </w:pPr>
    </w:p>
    <w:p w14:paraId="62C7E55B">
      <w:pPr>
        <w:spacing w:line="360" w:lineRule="auto"/>
        <w:rPr>
          <w:rFonts w:hint="eastAsia" w:ascii="宋体" w:hAnsi="宋体" w:eastAsia="宋体" w:cs="宋体"/>
          <w:color w:val="auto"/>
          <w:sz w:val="24"/>
          <w:szCs w:val="24"/>
          <w:highlight w:val="none"/>
        </w:rPr>
      </w:pPr>
    </w:p>
    <w:p w14:paraId="196F4754">
      <w:pPr>
        <w:spacing w:line="360" w:lineRule="auto"/>
        <w:rPr>
          <w:rFonts w:hint="eastAsia" w:ascii="宋体" w:hAnsi="宋体" w:eastAsia="宋体" w:cs="宋体"/>
          <w:color w:val="auto"/>
          <w:sz w:val="24"/>
          <w:szCs w:val="24"/>
          <w:highlight w:val="none"/>
        </w:rPr>
      </w:pPr>
    </w:p>
    <w:p w14:paraId="3636BD37">
      <w:pPr>
        <w:spacing w:line="360" w:lineRule="auto"/>
        <w:rPr>
          <w:rFonts w:hint="eastAsia" w:ascii="宋体" w:hAnsi="宋体" w:eastAsia="宋体" w:cs="宋体"/>
          <w:color w:val="auto"/>
          <w:sz w:val="24"/>
          <w:szCs w:val="24"/>
          <w:highlight w:val="none"/>
        </w:rPr>
      </w:pPr>
    </w:p>
    <w:p w14:paraId="601A8F8B">
      <w:pPr>
        <w:spacing w:line="360" w:lineRule="auto"/>
        <w:rPr>
          <w:rFonts w:hint="eastAsia" w:ascii="宋体" w:hAnsi="宋体" w:eastAsia="宋体" w:cs="宋体"/>
          <w:color w:val="auto"/>
          <w:sz w:val="24"/>
          <w:szCs w:val="24"/>
          <w:highlight w:val="none"/>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14:paraId="0F2978CD">
      <w:pPr>
        <w:spacing w:line="360" w:lineRule="auto"/>
        <w:ind w:firstLine="3520" w:firstLineChars="1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1279578F">
      <w:pPr>
        <w:spacing w:line="360" w:lineRule="auto"/>
        <w:ind w:firstLine="480" w:firstLineChars="200"/>
        <w:rPr>
          <w:rFonts w:hint="eastAsia" w:ascii="宋体" w:hAnsi="宋体" w:eastAsia="宋体" w:cs="宋体"/>
          <w:color w:val="auto"/>
          <w:sz w:val="24"/>
          <w:szCs w:val="24"/>
          <w:highlight w:val="none"/>
        </w:rPr>
      </w:pPr>
    </w:p>
    <w:p w14:paraId="513ED212">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38708CBD">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5F6F02B3">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4AD1C0FD">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24FCCFD">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44CB6450">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25707874">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35E923DF">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0AE4B15B">
      <w:pPr>
        <w:pStyle w:val="9"/>
        <w:spacing w:before="0" w:beforeAutospacing="0" w:after="0" w:afterAutospacing="0" w:line="360" w:lineRule="auto"/>
        <w:rPr>
          <w:rFonts w:hint="eastAsia" w:eastAsia="宋体"/>
          <w:color w:val="auto"/>
          <w:kern w:val="2"/>
          <w:sz w:val="24"/>
          <w:szCs w:val="24"/>
          <w:highlight w:val="none"/>
        </w:rPr>
      </w:pPr>
    </w:p>
    <w:p w14:paraId="2147D6FC">
      <w:pPr>
        <w:pStyle w:val="9"/>
        <w:spacing w:before="0" w:beforeAutospacing="0" w:after="0" w:afterAutospacing="0" w:line="360" w:lineRule="auto"/>
        <w:rPr>
          <w:rFonts w:hint="eastAsia" w:eastAsia="宋体"/>
          <w:color w:val="auto"/>
          <w:kern w:val="2"/>
          <w:sz w:val="24"/>
          <w:szCs w:val="24"/>
          <w:highlight w:val="none"/>
        </w:rPr>
      </w:pPr>
    </w:p>
    <w:p w14:paraId="4CCE39F6">
      <w:pPr>
        <w:pStyle w:val="9"/>
        <w:spacing w:before="0" w:beforeAutospacing="0" w:after="0" w:afterAutospacing="0" w:line="360" w:lineRule="auto"/>
        <w:rPr>
          <w:rFonts w:hint="eastAsia" w:eastAsia="宋体"/>
          <w:color w:val="auto"/>
          <w:kern w:val="2"/>
          <w:sz w:val="24"/>
          <w:szCs w:val="24"/>
          <w:highlight w:val="none"/>
        </w:rPr>
      </w:pPr>
    </w:p>
    <w:p w14:paraId="64F46598">
      <w:pPr>
        <w:pStyle w:val="9"/>
        <w:spacing w:before="0" w:beforeAutospacing="0" w:after="0" w:afterAutospacing="0" w:line="360" w:lineRule="auto"/>
        <w:rPr>
          <w:rFonts w:hint="eastAsia" w:eastAsia="宋体"/>
          <w:color w:val="auto"/>
          <w:kern w:val="2"/>
          <w:sz w:val="24"/>
          <w:szCs w:val="24"/>
          <w:highlight w:val="none"/>
        </w:rPr>
      </w:pPr>
    </w:p>
    <w:p w14:paraId="24825520">
      <w:pPr>
        <w:pStyle w:val="9"/>
        <w:spacing w:before="0" w:beforeAutospacing="0" w:after="0" w:afterAutospacing="0" w:line="360" w:lineRule="auto"/>
        <w:rPr>
          <w:rFonts w:hint="eastAsia" w:eastAsia="宋体"/>
          <w:color w:val="auto"/>
          <w:kern w:val="2"/>
          <w:sz w:val="24"/>
          <w:szCs w:val="24"/>
          <w:highlight w:val="none"/>
        </w:rPr>
      </w:pPr>
    </w:p>
    <w:p w14:paraId="610AE013">
      <w:pPr>
        <w:pStyle w:val="9"/>
        <w:spacing w:before="0" w:beforeAutospacing="0" w:after="0" w:afterAutospacing="0" w:line="360" w:lineRule="auto"/>
        <w:rPr>
          <w:rFonts w:hint="eastAsia" w:eastAsia="宋体"/>
          <w:color w:val="auto"/>
          <w:kern w:val="2"/>
          <w:sz w:val="24"/>
          <w:szCs w:val="24"/>
          <w:highlight w:val="none"/>
        </w:rPr>
      </w:pPr>
    </w:p>
    <w:p w14:paraId="30F17A4E">
      <w:pPr>
        <w:pStyle w:val="9"/>
        <w:spacing w:before="0" w:beforeAutospacing="0" w:after="0" w:afterAutospacing="0" w:line="360" w:lineRule="auto"/>
        <w:rPr>
          <w:rFonts w:hint="eastAsia" w:eastAsia="宋体"/>
          <w:color w:val="auto"/>
          <w:kern w:val="2"/>
          <w:sz w:val="24"/>
          <w:szCs w:val="24"/>
          <w:highlight w:val="none"/>
        </w:rPr>
      </w:pPr>
    </w:p>
    <w:p w14:paraId="61C4BF7C">
      <w:pPr>
        <w:pStyle w:val="9"/>
        <w:spacing w:before="0" w:beforeAutospacing="0" w:after="0" w:afterAutospacing="0" w:line="360" w:lineRule="auto"/>
        <w:rPr>
          <w:rFonts w:hint="eastAsia" w:eastAsia="宋体"/>
          <w:color w:val="auto"/>
          <w:kern w:val="2"/>
          <w:sz w:val="24"/>
          <w:szCs w:val="24"/>
          <w:highlight w:val="none"/>
        </w:rPr>
      </w:pPr>
    </w:p>
    <w:p w14:paraId="47259068">
      <w:pPr>
        <w:pStyle w:val="9"/>
        <w:spacing w:before="0" w:beforeAutospacing="0" w:after="0" w:afterAutospacing="0" w:line="360" w:lineRule="auto"/>
        <w:rPr>
          <w:rFonts w:hint="eastAsia" w:eastAsia="宋体"/>
          <w:color w:val="auto"/>
          <w:kern w:val="2"/>
          <w:sz w:val="24"/>
          <w:szCs w:val="24"/>
          <w:highlight w:val="none"/>
        </w:rPr>
      </w:pPr>
    </w:p>
    <w:p w14:paraId="49CC4029">
      <w:pPr>
        <w:pStyle w:val="9"/>
        <w:spacing w:before="0" w:beforeAutospacing="0" w:after="0" w:afterAutospacing="0" w:line="360" w:lineRule="auto"/>
        <w:rPr>
          <w:rFonts w:hint="eastAsia" w:eastAsia="宋体"/>
          <w:color w:val="auto"/>
          <w:kern w:val="2"/>
          <w:sz w:val="24"/>
          <w:szCs w:val="24"/>
          <w:highlight w:val="none"/>
        </w:rPr>
      </w:pPr>
    </w:p>
    <w:p w14:paraId="13C3C736">
      <w:pPr>
        <w:pStyle w:val="9"/>
        <w:spacing w:before="0" w:beforeAutospacing="0" w:after="0" w:afterAutospacing="0" w:line="360" w:lineRule="auto"/>
        <w:rPr>
          <w:rFonts w:hint="eastAsia" w:eastAsia="宋体"/>
          <w:color w:val="auto"/>
          <w:kern w:val="2"/>
          <w:sz w:val="24"/>
          <w:szCs w:val="24"/>
          <w:highlight w:val="none"/>
        </w:rPr>
      </w:pPr>
    </w:p>
    <w:p w14:paraId="22DFED55">
      <w:pPr>
        <w:pStyle w:val="9"/>
        <w:spacing w:line="360" w:lineRule="auto"/>
        <w:ind w:firstLine="4800" w:firstLineChars="1500"/>
        <w:rPr>
          <w:rFonts w:hint="eastAsia" w:eastAsia="宋体"/>
          <w:color w:val="auto"/>
          <w:kern w:val="2"/>
          <w:sz w:val="32"/>
          <w:szCs w:val="32"/>
          <w:highlight w:val="none"/>
        </w:rPr>
      </w:pPr>
    </w:p>
    <w:p w14:paraId="233F965C">
      <w:pPr>
        <w:pStyle w:val="9"/>
        <w:spacing w:line="360" w:lineRule="auto"/>
        <w:ind w:firstLine="4800" w:firstLineChars="1500"/>
        <w:rPr>
          <w:rFonts w:hint="eastAsia" w:eastAsia="宋体"/>
          <w:color w:val="auto"/>
          <w:kern w:val="2"/>
          <w:sz w:val="32"/>
          <w:szCs w:val="32"/>
          <w:highlight w:val="none"/>
        </w:rPr>
      </w:pPr>
    </w:p>
    <w:p w14:paraId="03F8D818">
      <w:pPr>
        <w:pStyle w:val="9"/>
        <w:spacing w:line="360" w:lineRule="auto"/>
        <w:ind w:firstLine="4800" w:firstLineChars="1500"/>
        <w:rPr>
          <w:rFonts w:hint="eastAsia" w:eastAsia="宋体"/>
          <w:color w:val="auto"/>
          <w:kern w:val="2"/>
          <w:sz w:val="32"/>
          <w:szCs w:val="32"/>
          <w:highlight w:val="none"/>
        </w:rPr>
      </w:pPr>
    </w:p>
    <w:p w14:paraId="3D10C4AF">
      <w:pPr>
        <w:pStyle w:val="9"/>
        <w:spacing w:line="360" w:lineRule="auto"/>
        <w:ind w:firstLine="3520" w:firstLineChars="11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1"/>
        <w:tblW w:w="8443" w:type="dxa"/>
        <w:tblInd w:w="0" w:type="dxa"/>
        <w:tblLayout w:type="fixed"/>
        <w:tblCellMar>
          <w:top w:w="0" w:type="dxa"/>
          <w:left w:w="108" w:type="dxa"/>
          <w:bottom w:w="0" w:type="dxa"/>
          <w:right w:w="108" w:type="dxa"/>
        </w:tblCellMar>
      </w:tblPr>
      <w:tblGrid>
        <w:gridCol w:w="883"/>
        <w:gridCol w:w="3510"/>
        <w:gridCol w:w="1300"/>
        <w:gridCol w:w="2050"/>
        <w:gridCol w:w="700"/>
      </w:tblGrid>
      <w:tr w14:paraId="15551DF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DA9CDCF">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510" w:type="dxa"/>
            <w:tcBorders>
              <w:top w:val="single" w:color="auto" w:sz="4" w:space="0"/>
              <w:left w:val="single" w:color="auto" w:sz="4" w:space="0"/>
              <w:bottom w:val="single" w:color="auto" w:sz="4" w:space="0"/>
              <w:right w:val="single" w:color="auto" w:sz="4" w:space="0"/>
            </w:tcBorders>
            <w:noWrap w:val="0"/>
            <w:vAlign w:val="center"/>
          </w:tcPr>
          <w:p w14:paraId="17FC7BE6">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B7E832E">
            <w:pPr>
              <w:spacing w:line="360" w:lineRule="auto"/>
              <w:ind w:firstLine="118" w:firstLineChars="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2050" w:type="dxa"/>
            <w:tcBorders>
              <w:top w:val="single" w:color="auto" w:sz="4" w:space="0"/>
              <w:left w:val="single" w:color="auto" w:sz="4" w:space="0"/>
              <w:bottom w:val="single" w:color="auto" w:sz="4" w:space="0"/>
              <w:right w:val="single" w:color="auto" w:sz="4" w:space="0"/>
            </w:tcBorders>
            <w:noWrap w:val="0"/>
            <w:vAlign w:val="center"/>
          </w:tcPr>
          <w:p w14:paraId="38F2FC4E">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AD253E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68CC270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82F3A7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4C495BB4">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0CD18298">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66829B0">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537C6AE2">
            <w:pPr>
              <w:spacing w:line="360" w:lineRule="auto"/>
              <w:jc w:val="center"/>
              <w:rPr>
                <w:rFonts w:hint="eastAsia" w:ascii="宋体" w:hAnsi="宋体" w:eastAsia="宋体" w:cs="宋体"/>
                <w:bCs/>
                <w:color w:val="auto"/>
                <w:sz w:val="24"/>
                <w:szCs w:val="24"/>
                <w:highlight w:val="none"/>
              </w:rPr>
            </w:pPr>
          </w:p>
        </w:tc>
      </w:tr>
      <w:tr w14:paraId="362FE6A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69CFD6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5A58746A">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2C3D053">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21B8AE3D">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F54E7C0">
            <w:pPr>
              <w:spacing w:line="360" w:lineRule="auto"/>
              <w:jc w:val="center"/>
              <w:rPr>
                <w:rFonts w:hint="eastAsia" w:ascii="宋体" w:hAnsi="宋体" w:eastAsia="宋体" w:cs="宋体"/>
                <w:bCs/>
                <w:color w:val="auto"/>
                <w:sz w:val="24"/>
                <w:szCs w:val="24"/>
                <w:highlight w:val="none"/>
              </w:rPr>
            </w:pPr>
          </w:p>
        </w:tc>
      </w:tr>
      <w:tr w14:paraId="545D560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EF67FE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2156C7DF">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76C07699">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8E9B5F8">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E3A9502">
            <w:pPr>
              <w:spacing w:line="360" w:lineRule="auto"/>
              <w:jc w:val="center"/>
              <w:rPr>
                <w:rFonts w:hint="eastAsia" w:ascii="宋体" w:hAnsi="宋体" w:eastAsia="宋体" w:cs="宋体"/>
                <w:bCs/>
                <w:color w:val="auto"/>
                <w:sz w:val="24"/>
                <w:szCs w:val="24"/>
                <w:highlight w:val="none"/>
              </w:rPr>
            </w:pPr>
          </w:p>
        </w:tc>
      </w:tr>
      <w:tr w14:paraId="7BF76CB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2E837E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10A797BA">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9F11134">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5F36A7C">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1FAE7E2">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149706B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4182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724BE34F">
            <w:pPr>
              <w:tabs>
                <w:tab w:val="left" w:pos="720"/>
              </w:tabs>
              <w:spacing w:line="360" w:lineRule="auto"/>
              <w:ind w:right="18"/>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740E3A8">
            <w:pPr>
              <w:tabs>
                <w:tab w:val="left" w:pos="720"/>
              </w:tabs>
              <w:spacing w:line="360" w:lineRule="auto"/>
              <w:ind w:right="18"/>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7EBB4CA7">
            <w:pPr>
              <w:tabs>
                <w:tab w:val="left" w:pos="720"/>
              </w:tabs>
              <w:spacing w:line="360" w:lineRule="auto"/>
              <w:ind w:right="18"/>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FCAA906">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61F7127">
      <w:pPr>
        <w:widowControl/>
        <w:spacing w:line="360" w:lineRule="auto"/>
        <w:rPr>
          <w:rFonts w:hint="eastAsia" w:ascii="宋体" w:hAnsi="宋体" w:eastAsia="宋体" w:cs="宋体"/>
          <w:color w:val="auto"/>
          <w:sz w:val="24"/>
          <w:szCs w:val="24"/>
          <w:highlight w:val="none"/>
        </w:rPr>
      </w:pPr>
    </w:p>
    <w:p w14:paraId="24960F27">
      <w:pPr>
        <w:spacing w:line="360" w:lineRule="auto"/>
        <w:ind w:firstLine="480" w:firstLineChars="200"/>
        <w:rPr>
          <w:rFonts w:hint="eastAsia" w:ascii="宋体" w:hAnsi="宋体" w:eastAsia="宋体" w:cs="宋体"/>
          <w:color w:val="auto"/>
          <w:sz w:val="24"/>
          <w:szCs w:val="24"/>
          <w:highlight w:val="none"/>
        </w:rPr>
      </w:pPr>
    </w:p>
    <w:p w14:paraId="63B4A95D">
      <w:pPr>
        <w:spacing w:line="360" w:lineRule="auto"/>
        <w:rPr>
          <w:rFonts w:hint="eastAsia" w:ascii="宋体" w:hAnsi="宋体" w:eastAsia="宋体" w:cs="宋体"/>
          <w:color w:val="auto"/>
          <w:sz w:val="24"/>
          <w:szCs w:val="24"/>
          <w:highlight w:val="none"/>
        </w:rPr>
      </w:pPr>
    </w:p>
    <w:p w14:paraId="3E673057">
      <w:pPr>
        <w:spacing w:line="360" w:lineRule="auto"/>
        <w:rPr>
          <w:rFonts w:hint="eastAsia" w:ascii="宋体" w:hAnsi="宋体" w:eastAsia="宋体" w:cs="宋体"/>
          <w:color w:val="auto"/>
          <w:sz w:val="24"/>
          <w:szCs w:val="24"/>
          <w:highlight w:val="none"/>
        </w:rPr>
      </w:pPr>
    </w:p>
    <w:p w14:paraId="014D176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C86407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720F9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59797A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CEB1C9B">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6EA1A7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919DFC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912C6F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A7630C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02DA8F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C39078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80A92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C3EE38D">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C70E729">
      <w:pPr>
        <w:pStyle w:val="17"/>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795C5F6C">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14C4336">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01D0EA01">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36E1C15E">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10368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A29AAFD">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D0B1C9A">
            <w:pPr>
              <w:pStyle w:val="17"/>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67BD7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773B493">
            <w:pPr>
              <w:pStyle w:val="17"/>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098A77A4">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0CDF439D">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8FCB796">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FEAF156">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77C51C83">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09A0D723">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78E6A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31358BA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2BE65230">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4FEFD185">
            <w:pPr>
              <w:spacing w:line="360" w:lineRule="auto"/>
              <w:rPr>
                <w:rFonts w:hint="eastAsia" w:ascii="宋体" w:hAnsi="宋体" w:eastAsia="宋体" w:cs="宋体"/>
                <w:color w:val="auto"/>
                <w:sz w:val="24"/>
                <w:szCs w:val="24"/>
                <w:highlight w:val="none"/>
              </w:rPr>
            </w:pPr>
          </w:p>
        </w:tc>
        <w:tc>
          <w:tcPr>
            <w:tcW w:w="1187" w:type="dxa"/>
            <w:noWrap w:val="0"/>
            <w:vAlign w:val="top"/>
          </w:tcPr>
          <w:p w14:paraId="3A3D32A5">
            <w:pPr>
              <w:spacing w:line="360" w:lineRule="auto"/>
              <w:rPr>
                <w:rFonts w:hint="eastAsia" w:ascii="宋体" w:hAnsi="宋体" w:eastAsia="宋体" w:cs="宋体"/>
                <w:color w:val="auto"/>
                <w:sz w:val="24"/>
                <w:szCs w:val="24"/>
                <w:highlight w:val="none"/>
              </w:rPr>
            </w:pPr>
          </w:p>
        </w:tc>
        <w:tc>
          <w:tcPr>
            <w:tcW w:w="1187" w:type="dxa"/>
            <w:noWrap w:val="0"/>
            <w:vAlign w:val="top"/>
          </w:tcPr>
          <w:p w14:paraId="3D4F299E">
            <w:pPr>
              <w:spacing w:line="360" w:lineRule="auto"/>
              <w:rPr>
                <w:rFonts w:hint="eastAsia" w:ascii="宋体" w:hAnsi="宋体" w:eastAsia="宋体" w:cs="宋体"/>
                <w:color w:val="auto"/>
                <w:sz w:val="24"/>
                <w:szCs w:val="24"/>
                <w:highlight w:val="none"/>
              </w:rPr>
            </w:pPr>
          </w:p>
        </w:tc>
        <w:tc>
          <w:tcPr>
            <w:tcW w:w="1550" w:type="dxa"/>
            <w:noWrap w:val="0"/>
            <w:vAlign w:val="top"/>
          </w:tcPr>
          <w:p w14:paraId="643260F8">
            <w:pPr>
              <w:spacing w:line="360" w:lineRule="auto"/>
              <w:rPr>
                <w:rFonts w:hint="eastAsia" w:ascii="宋体" w:hAnsi="宋体" w:eastAsia="宋体" w:cs="宋体"/>
                <w:color w:val="auto"/>
                <w:sz w:val="24"/>
                <w:szCs w:val="24"/>
                <w:highlight w:val="none"/>
              </w:rPr>
            </w:pPr>
          </w:p>
        </w:tc>
        <w:tc>
          <w:tcPr>
            <w:tcW w:w="2055" w:type="dxa"/>
            <w:noWrap w:val="0"/>
            <w:vAlign w:val="top"/>
          </w:tcPr>
          <w:p w14:paraId="1A7F6E2D">
            <w:pPr>
              <w:spacing w:line="360" w:lineRule="auto"/>
              <w:rPr>
                <w:rFonts w:hint="eastAsia" w:ascii="宋体" w:hAnsi="宋体" w:eastAsia="宋体" w:cs="宋体"/>
                <w:color w:val="auto"/>
                <w:sz w:val="24"/>
                <w:szCs w:val="24"/>
                <w:highlight w:val="none"/>
              </w:rPr>
            </w:pPr>
          </w:p>
        </w:tc>
      </w:tr>
      <w:tr w14:paraId="3A909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1622F2D0">
            <w:pPr>
              <w:spacing w:line="360" w:lineRule="auto"/>
              <w:rPr>
                <w:rFonts w:hint="eastAsia" w:ascii="宋体" w:hAnsi="宋体" w:eastAsia="宋体" w:cs="宋体"/>
                <w:color w:val="auto"/>
                <w:sz w:val="24"/>
                <w:szCs w:val="24"/>
                <w:highlight w:val="none"/>
              </w:rPr>
            </w:pPr>
          </w:p>
        </w:tc>
        <w:tc>
          <w:tcPr>
            <w:tcW w:w="1187" w:type="dxa"/>
            <w:noWrap w:val="0"/>
            <w:vAlign w:val="top"/>
          </w:tcPr>
          <w:p w14:paraId="7468E887">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7AF4DA23">
            <w:pPr>
              <w:spacing w:line="360" w:lineRule="auto"/>
              <w:rPr>
                <w:rFonts w:hint="eastAsia" w:ascii="宋体" w:hAnsi="宋体" w:eastAsia="宋体" w:cs="宋体"/>
                <w:color w:val="auto"/>
                <w:sz w:val="24"/>
                <w:szCs w:val="24"/>
                <w:highlight w:val="none"/>
              </w:rPr>
            </w:pPr>
          </w:p>
        </w:tc>
        <w:tc>
          <w:tcPr>
            <w:tcW w:w="1187" w:type="dxa"/>
            <w:noWrap w:val="0"/>
            <w:vAlign w:val="top"/>
          </w:tcPr>
          <w:p w14:paraId="2FD60AFC">
            <w:pPr>
              <w:spacing w:line="360" w:lineRule="auto"/>
              <w:rPr>
                <w:rFonts w:hint="eastAsia" w:ascii="宋体" w:hAnsi="宋体" w:eastAsia="宋体" w:cs="宋体"/>
                <w:color w:val="auto"/>
                <w:sz w:val="24"/>
                <w:szCs w:val="24"/>
                <w:highlight w:val="none"/>
              </w:rPr>
            </w:pPr>
          </w:p>
        </w:tc>
        <w:tc>
          <w:tcPr>
            <w:tcW w:w="1187" w:type="dxa"/>
            <w:noWrap w:val="0"/>
            <w:vAlign w:val="top"/>
          </w:tcPr>
          <w:p w14:paraId="11FA4D5D">
            <w:pPr>
              <w:spacing w:line="360" w:lineRule="auto"/>
              <w:rPr>
                <w:rFonts w:hint="eastAsia" w:ascii="宋体" w:hAnsi="宋体" w:eastAsia="宋体" w:cs="宋体"/>
                <w:color w:val="auto"/>
                <w:sz w:val="24"/>
                <w:szCs w:val="24"/>
                <w:highlight w:val="none"/>
              </w:rPr>
            </w:pPr>
          </w:p>
        </w:tc>
        <w:tc>
          <w:tcPr>
            <w:tcW w:w="1550" w:type="dxa"/>
            <w:noWrap w:val="0"/>
            <w:vAlign w:val="top"/>
          </w:tcPr>
          <w:p w14:paraId="12264654">
            <w:pPr>
              <w:spacing w:line="360" w:lineRule="auto"/>
              <w:rPr>
                <w:rFonts w:hint="eastAsia" w:ascii="宋体" w:hAnsi="宋体" w:eastAsia="宋体" w:cs="宋体"/>
                <w:color w:val="auto"/>
                <w:sz w:val="24"/>
                <w:szCs w:val="24"/>
                <w:highlight w:val="none"/>
              </w:rPr>
            </w:pPr>
          </w:p>
        </w:tc>
        <w:tc>
          <w:tcPr>
            <w:tcW w:w="2055" w:type="dxa"/>
            <w:noWrap w:val="0"/>
            <w:vAlign w:val="top"/>
          </w:tcPr>
          <w:p w14:paraId="22B68A26">
            <w:pPr>
              <w:spacing w:line="360" w:lineRule="auto"/>
              <w:rPr>
                <w:rFonts w:hint="eastAsia" w:ascii="宋体" w:hAnsi="宋体" w:eastAsia="宋体" w:cs="宋体"/>
                <w:color w:val="auto"/>
                <w:sz w:val="24"/>
                <w:szCs w:val="24"/>
                <w:highlight w:val="none"/>
              </w:rPr>
            </w:pPr>
          </w:p>
        </w:tc>
      </w:tr>
      <w:tr w14:paraId="5ADE7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D7410A">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4F7F50A1">
            <w:pPr>
              <w:pStyle w:val="17"/>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598FEB6A">
      <w:pPr>
        <w:pStyle w:val="17"/>
        <w:spacing w:line="360" w:lineRule="auto"/>
        <w:ind w:firstLine="480"/>
        <w:jc w:val="left"/>
        <w:rPr>
          <w:rFonts w:ascii="宋体" w:hAnsi="宋体" w:eastAsia="宋体" w:cs="宋体"/>
          <w:color w:val="auto"/>
          <w:sz w:val="24"/>
          <w:szCs w:val="24"/>
          <w:highlight w:val="none"/>
        </w:rPr>
      </w:pP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34FF0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noWrap w:val="0"/>
            <w:vAlign w:val="top"/>
          </w:tcPr>
          <w:p w14:paraId="0BB7BC14">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6F129AA1">
            <w:pPr>
              <w:pStyle w:val="17"/>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2D4D4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2045EAE">
            <w:pPr>
              <w:pStyle w:val="17"/>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7DB8FB70">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107553D2">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6A892224">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FC14770">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20EE2CFC">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6358A9E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083D2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C812A9A">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67B69751">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71869DF6">
            <w:pPr>
              <w:spacing w:line="360" w:lineRule="auto"/>
              <w:rPr>
                <w:rFonts w:hint="eastAsia" w:ascii="宋体" w:hAnsi="宋体" w:eastAsia="宋体" w:cs="宋体"/>
                <w:color w:val="auto"/>
                <w:sz w:val="24"/>
                <w:szCs w:val="24"/>
                <w:highlight w:val="none"/>
              </w:rPr>
            </w:pPr>
          </w:p>
        </w:tc>
        <w:tc>
          <w:tcPr>
            <w:tcW w:w="1187" w:type="dxa"/>
            <w:noWrap w:val="0"/>
            <w:vAlign w:val="top"/>
          </w:tcPr>
          <w:p w14:paraId="3D9E5CFD">
            <w:pPr>
              <w:spacing w:line="360" w:lineRule="auto"/>
              <w:rPr>
                <w:rFonts w:hint="eastAsia" w:ascii="宋体" w:hAnsi="宋体" w:eastAsia="宋体" w:cs="宋体"/>
                <w:color w:val="auto"/>
                <w:sz w:val="24"/>
                <w:szCs w:val="24"/>
                <w:highlight w:val="none"/>
              </w:rPr>
            </w:pPr>
          </w:p>
        </w:tc>
        <w:tc>
          <w:tcPr>
            <w:tcW w:w="1187" w:type="dxa"/>
            <w:noWrap w:val="0"/>
            <w:vAlign w:val="top"/>
          </w:tcPr>
          <w:p w14:paraId="3CFCE7CE">
            <w:pPr>
              <w:spacing w:line="360" w:lineRule="auto"/>
              <w:rPr>
                <w:rFonts w:hint="eastAsia" w:ascii="宋体" w:hAnsi="宋体" w:eastAsia="宋体" w:cs="宋体"/>
                <w:color w:val="auto"/>
                <w:sz w:val="24"/>
                <w:szCs w:val="24"/>
                <w:highlight w:val="none"/>
              </w:rPr>
            </w:pPr>
          </w:p>
        </w:tc>
        <w:tc>
          <w:tcPr>
            <w:tcW w:w="1550" w:type="dxa"/>
            <w:noWrap w:val="0"/>
            <w:vAlign w:val="top"/>
          </w:tcPr>
          <w:p w14:paraId="69394471">
            <w:pPr>
              <w:spacing w:line="360" w:lineRule="auto"/>
              <w:rPr>
                <w:rFonts w:hint="eastAsia" w:ascii="宋体" w:hAnsi="宋体" w:eastAsia="宋体" w:cs="宋体"/>
                <w:color w:val="auto"/>
                <w:sz w:val="24"/>
                <w:szCs w:val="24"/>
                <w:highlight w:val="none"/>
              </w:rPr>
            </w:pPr>
          </w:p>
        </w:tc>
        <w:tc>
          <w:tcPr>
            <w:tcW w:w="2055" w:type="dxa"/>
            <w:noWrap w:val="0"/>
            <w:vAlign w:val="top"/>
          </w:tcPr>
          <w:p w14:paraId="76613A65">
            <w:pPr>
              <w:spacing w:line="360" w:lineRule="auto"/>
              <w:rPr>
                <w:rFonts w:hint="eastAsia" w:ascii="宋体" w:hAnsi="宋体" w:eastAsia="宋体" w:cs="宋体"/>
                <w:color w:val="auto"/>
                <w:sz w:val="24"/>
                <w:szCs w:val="24"/>
                <w:highlight w:val="none"/>
              </w:rPr>
            </w:pPr>
          </w:p>
        </w:tc>
      </w:tr>
      <w:tr w14:paraId="74A81E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5D89C437">
            <w:pPr>
              <w:spacing w:line="360" w:lineRule="auto"/>
              <w:rPr>
                <w:rFonts w:hint="eastAsia" w:ascii="宋体" w:hAnsi="宋体" w:eastAsia="宋体" w:cs="宋体"/>
                <w:color w:val="auto"/>
                <w:sz w:val="24"/>
                <w:szCs w:val="24"/>
                <w:highlight w:val="none"/>
              </w:rPr>
            </w:pPr>
          </w:p>
        </w:tc>
        <w:tc>
          <w:tcPr>
            <w:tcW w:w="1187" w:type="dxa"/>
            <w:noWrap w:val="0"/>
            <w:vAlign w:val="top"/>
          </w:tcPr>
          <w:p w14:paraId="30700C5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3F63350C">
            <w:pPr>
              <w:spacing w:line="360" w:lineRule="auto"/>
              <w:rPr>
                <w:rFonts w:hint="eastAsia" w:ascii="宋体" w:hAnsi="宋体" w:eastAsia="宋体" w:cs="宋体"/>
                <w:color w:val="auto"/>
                <w:sz w:val="24"/>
                <w:szCs w:val="24"/>
                <w:highlight w:val="none"/>
              </w:rPr>
            </w:pPr>
          </w:p>
        </w:tc>
        <w:tc>
          <w:tcPr>
            <w:tcW w:w="1187" w:type="dxa"/>
            <w:noWrap w:val="0"/>
            <w:vAlign w:val="top"/>
          </w:tcPr>
          <w:p w14:paraId="731683BE">
            <w:pPr>
              <w:spacing w:line="360" w:lineRule="auto"/>
              <w:rPr>
                <w:rFonts w:hint="eastAsia" w:ascii="宋体" w:hAnsi="宋体" w:eastAsia="宋体" w:cs="宋体"/>
                <w:color w:val="auto"/>
                <w:sz w:val="24"/>
                <w:szCs w:val="24"/>
                <w:highlight w:val="none"/>
              </w:rPr>
            </w:pPr>
          </w:p>
        </w:tc>
        <w:tc>
          <w:tcPr>
            <w:tcW w:w="1187" w:type="dxa"/>
            <w:noWrap w:val="0"/>
            <w:vAlign w:val="top"/>
          </w:tcPr>
          <w:p w14:paraId="69DB4FD7">
            <w:pPr>
              <w:spacing w:line="360" w:lineRule="auto"/>
              <w:rPr>
                <w:rFonts w:hint="eastAsia" w:ascii="宋体" w:hAnsi="宋体" w:eastAsia="宋体" w:cs="宋体"/>
                <w:color w:val="auto"/>
                <w:sz w:val="24"/>
                <w:szCs w:val="24"/>
                <w:highlight w:val="none"/>
              </w:rPr>
            </w:pPr>
          </w:p>
        </w:tc>
        <w:tc>
          <w:tcPr>
            <w:tcW w:w="1550" w:type="dxa"/>
            <w:noWrap w:val="0"/>
            <w:vAlign w:val="top"/>
          </w:tcPr>
          <w:p w14:paraId="7D7A996E">
            <w:pPr>
              <w:spacing w:line="360" w:lineRule="auto"/>
              <w:rPr>
                <w:rFonts w:hint="eastAsia" w:ascii="宋体" w:hAnsi="宋体" w:eastAsia="宋体" w:cs="宋体"/>
                <w:color w:val="auto"/>
                <w:sz w:val="24"/>
                <w:szCs w:val="24"/>
                <w:highlight w:val="none"/>
              </w:rPr>
            </w:pPr>
          </w:p>
        </w:tc>
        <w:tc>
          <w:tcPr>
            <w:tcW w:w="2055" w:type="dxa"/>
            <w:noWrap w:val="0"/>
            <w:vAlign w:val="top"/>
          </w:tcPr>
          <w:p w14:paraId="518EBD05">
            <w:pPr>
              <w:spacing w:line="360" w:lineRule="auto"/>
              <w:rPr>
                <w:rFonts w:hint="eastAsia" w:ascii="宋体" w:hAnsi="宋体" w:eastAsia="宋体" w:cs="宋体"/>
                <w:color w:val="auto"/>
                <w:sz w:val="24"/>
                <w:szCs w:val="24"/>
                <w:highlight w:val="none"/>
              </w:rPr>
            </w:pPr>
          </w:p>
        </w:tc>
      </w:tr>
      <w:tr w14:paraId="0AB32F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2C889F6">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68B47D1">
            <w:pPr>
              <w:pStyle w:val="17"/>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130D7752">
      <w:pPr>
        <w:pStyle w:val="17"/>
        <w:spacing w:line="360" w:lineRule="auto"/>
        <w:ind w:firstLine="480"/>
        <w:jc w:val="left"/>
        <w:rPr>
          <w:rFonts w:ascii="宋体" w:hAnsi="宋体" w:eastAsia="宋体" w:cs="宋体"/>
          <w:color w:val="auto"/>
          <w:sz w:val="24"/>
          <w:szCs w:val="24"/>
          <w:highlight w:val="none"/>
        </w:rPr>
      </w:pPr>
    </w:p>
    <w:p w14:paraId="4BEB9B9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43F28684">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69D0959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2D28CB3">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C762C3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3BBAF97">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15631B1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165394DD">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37B04715">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CC10DF">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531FE2F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52BDC88B">
      <w:pPr>
        <w:pStyle w:val="17"/>
        <w:spacing w:line="360" w:lineRule="auto"/>
        <w:jc w:val="left"/>
        <w:rPr>
          <w:rFonts w:ascii="宋体" w:hAnsi="宋体" w:eastAsia="宋体" w:cs="宋体"/>
          <w:color w:val="auto"/>
          <w:sz w:val="24"/>
          <w:szCs w:val="24"/>
          <w:highlight w:val="none"/>
        </w:rPr>
      </w:pPr>
    </w:p>
    <w:p w14:paraId="755BA6D4">
      <w:pPr>
        <w:pStyle w:val="17"/>
        <w:spacing w:line="360" w:lineRule="auto"/>
        <w:jc w:val="left"/>
        <w:rPr>
          <w:rFonts w:ascii="宋体" w:hAnsi="宋体" w:eastAsia="宋体" w:cs="宋体"/>
          <w:color w:val="auto"/>
          <w:sz w:val="24"/>
          <w:szCs w:val="24"/>
          <w:highlight w:val="none"/>
        </w:rPr>
      </w:pPr>
    </w:p>
    <w:p w14:paraId="041467A0">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1ED46827">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001C2538">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11C0880D">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72CAD103">
      <w:pPr>
        <w:pStyle w:val="17"/>
        <w:spacing w:line="360" w:lineRule="auto"/>
        <w:ind w:firstLine="480"/>
        <w:jc w:val="left"/>
        <w:rPr>
          <w:rFonts w:ascii="宋体" w:hAnsi="宋体" w:eastAsia="宋体" w:cs="宋体"/>
          <w:color w:val="auto"/>
          <w:sz w:val="24"/>
          <w:szCs w:val="24"/>
          <w:highlight w:val="none"/>
        </w:rPr>
      </w:pPr>
    </w:p>
    <w:p w14:paraId="0B6DB00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025C0FF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E54F24A">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9EFD89B">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6C19047F">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12FA4465">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1BADD884">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161843B">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6C10B67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152BC734">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7228C13D">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4DB8189C">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464A63B">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45FFC98E">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14:paraId="7846267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08B563D">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14CDE4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7C10B1B">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77154C66">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4114F32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73297624">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6CA1BED">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1C65117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49C062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087C647">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A91911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8765415">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28FF420B">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358BA23C">
      <w:pPr>
        <w:pStyle w:val="17"/>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2AB52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60205469">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7057D3D4">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0AF11397">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2140AB0D">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0F721B56">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7BD8AF9C">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09B037BA">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2D84F50F">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0D0DE4D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441BF60B">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796E99F3">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0EC7FAE6">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3D6A2749">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606BCE5">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C841B88">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B8EE6F5">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32F0B78E">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71A42D09">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17631812">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21DB0F5">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01D62DFE">
      <w:pPr>
        <w:pStyle w:val="17"/>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1102D57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21B8AC4">
      <w:pPr>
        <w:spacing w:line="360" w:lineRule="auto"/>
        <w:rPr>
          <w:rFonts w:hint="eastAsia" w:ascii="宋体" w:hAnsi="宋体" w:eastAsia="宋体" w:cs="宋体"/>
          <w:color w:val="auto"/>
          <w:sz w:val="24"/>
          <w:szCs w:val="24"/>
          <w:highlight w:val="none"/>
          <w:lang w:eastAsia="zh-CN"/>
        </w:rPr>
      </w:pPr>
    </w:p>
    <w:p w14:paraId="2BA3DC7E">
      <w:pPr>
        <w:spacing w:line="360" w:lineRule="auto"/>
        <w:rPr>
          <w:rFonts w:hint="eastAsia" w:ascii="宋体" w:hAnsi="宋体" w:eastAsia="宋体" w:cs="宋体"/>
          <w:color w:val="auto"/>
          <w:kern w:val="0"/>
          <w:sz w:val="24"/>
          <w:szCs w:val="24"/>
          <w:highlight w:val="none"/>
          <w:lang w:eastAsia="zh-CN"/>
        </w:rPr>
      </w:pPr>
    </w:p>
    <w:p w14:paraId="0C078F03">
      <w:pPr>
        <w:spacing w:line="360" w:lineRule="auto"/>
        <w:rPr>
          <w:rFonts w:hint="eastAsia" w:ascii="宋体" w:hAnsi="宋体" w:eastAsia="宋体" w:cs="宋体"/>
          <w:color w:val="auto"/>
          <w:kern w:val="0"/>
          <w:sz w:val="24"/>
          <w:szCs w:val="24"/>
          <w:highlight w:val="none"/>
          <w:lang w:eastAsia="zh-CN"/>
        </w:rPr>
      </w:pPr>
    </w:p>
    <w:p w14:paraId="4FFC6A2B">
      <w:pPr>
        <w:pStyle w:val="10"/>
        <w:rPr>
          <w:rFonts w:hint="eastAsia" w:ascii="宋体" w:hAnsi="宋体" w:eastAsia="宋体" w:cs="宋体"/>
          <w:color w:val="auto"/>
          <w:kern w:val="0"/>
          <w:sz w:val="24"/>
          <w:szCs w:val="24"/>
          <w:highlight w:val="none"/>
          <w:lang w:eastAsia="zh-CN"/>
        </w:rPr>
      </w:pPr>
    </w:p>
    <w:p w14:paraId="403020F1">
      <w:pPr>
        <w:rPr>
          <w:rFonts w:hint="eastAsia" w:ascii="宋体" w:hAnsi="宋体" w:eastAsia="宋体" w:cs="宋体"/>
          <w:color w:val="auto"/>
          <w:kern w:val="0"/>
          <w:sz w:val="24"/>
          <w:szCs w:val="24"/>
          <w:highlight w:val="none"/>
          <w:lang w:eastAsia="zh-CN"/>
        </w:rPr>
      </w:pPr>
    </w:p>
    <w:p w14:paraId="519F9B47">
      <w:pPr>
        <w:pStyle w:val="10"/>
        <w:rPr>
          <w:rFonts w:hint="eastAsia" w:ascii="宋体" w:hAnsi="宋体" w:eastAsia="宋体" w:cs="宋体"/>
          <w:color w:val="auto"/>
          <w:kern w:val="0"/>
          <w:sz w:val="24"/>
          <w:szCs w:val="24"/>
          <w:highlight w:val="none"/>
          <w:lang w:eastAsia="zh-CN"/>
        </w:rPr>
      </w:pPr>
    </w:p>
    <w:p w14:paraId="21F84398">
      <w:pPr>
        <w:rPr>
          <w:rFonts w:hint="eastAsia" w:ascii="宋体" w:hAnsi="宋体" w:eastAsia="宋体" w:cs="宋体"/>
          <w:color w:val="auto"/>
          <w:kern w:val="0"/>
          <w:sz w:val="24"/>
          <w:szCs w:val="24"/>
          <w:highlight w:val="none"/>
          <w:lang w:eastAsia="zh-CN"/>
        </w:rPr>
      </w:pPr>
    </w:p>
    <w:p w14:paraId="7B593F1F">
      <w:pPr>
        <w:pStyle w:val="10"/>
        <w:rPr>
          <w:rFonts w:hint="eastAsia" w:ascii="宋体" w:hAnsi="宋体" w:eastAsia="宋体" w:cs="宋体"/>
          <w:color w:val="auto"/>
          <w:kern w:val="0"/>
          <w:sz w:val="24"/>
          <w:szCs w:val="24"/>
          <w:highlight w:val="none"/>
          <w:lang w:eastAsia="zh-CN"/>
        </w:rPr>
      </w:pPr>
    </w:p>
    <w:p w14:paraId="0D14EC16">
      <w:pPr>
        <w:rPr>
          <w:rFonts w:hint="eastAsia" w:ascii="宋体" w:hAnsi="宋体" w:eastAsia="宋体" w:cs="宋体"/>
          <w:color w:val="auto"/>
          <w:kern w:val="0"/>
          <w:sz w:val="24"/>
          <w:szCs w:val="24"/>
          <w:highlight w:val="none"/>
          <w:lang w:eastAsia="zh-CN"/>
        </w:rPr>
      </w:pPr>
    </w:p>
    <w:p w14:paraId="3B8599D4">
      <w:pPr>
        <w:pStyle w:val="10"/>
        <w:rPr>
          <w:rFonts w:hint="eastAsia" w:ascii="宋体" w:hAnsi="宋体" w:eastAsia="宋体" w:cs="宋体"/>
          <w:color w:val="auto"/>
          <w:kern w:val="0"/>
          <w:sz w:val="24"/>
          <w:szCs w:val="24"/>
          <w:highlight w:val="none"/>
          <w:lang w:eastAsia="zh-CN"/>
        </w:rPr>
      </w:pPr>
    </w:p>
    <w:p w14:paraId="738DF8C2">
      <w:pPr>
        <w:rPr>
          <w:rFonts w:hint="eastAsia" w:ascii="宋体" w:hAnsi="宋体" w:eastAsia="宋体" w:cs="宋体"/>
          <w:color w:val="auto"/>
          <w:kern w:val="0"/>
          <w:sz w:val="24"/>
          <w:szCs w:val="24"/>
          <w:highlight w:val="none"/>
          <w:lang w:eastAsia="zh-CN"/>
        </w:rPr>
      </w:pPr>
    </w:p>
    <w:p w14:paraId="74410891">
      <w:pPr>
        <w:pStyle w:val="10"/>
        <w:rPr>
          <w:rFonts w:hint="eastAsia" w:ascii="宋体" w:hAnsi="宋体" w:eastAsia="宋体" w:cs="宋体"/>
          <w:color w:val="auto"/>
          <w:kern w:val="0"/>
          <w:sz w:val="24"/>
          <w:szCs w:val="24"/>
          <w:highlight w:val="none"/>
          <w:lang w:eastAsia="zh-CN"/>
        </w:rPr>
      </w:pPr>
    </w:p>
    <w:p w14:paraId="093FE92E">
      <w:pPr>
        <w:rPr>
          <w:rFonts w:hint="eastAsia" w:ascii="宋体" w:hAnsi="宋体" w:eastAsia="宋体" w:cs="宋体"/>
          <w:color w:val="auto"/>
          <w:kern w:val="0"/>
          <w:sz w:val="24"/>
          <w:szCs w:val="24"/>
          <w:highlight w:val="none"/>
          <w:lang w:eastAsia="zh-CN"/>
        </w:rPr>
      </w:pPr>
    </w:p>
    <w:p w14:paraId="65CFA3C8">
      <w:pPr>
        <w:pStyle w:val="10"/>
        <w:rPr>
          <w:rFonts w:hint="eastAsia" w:ascii="宋体" w:hAnsi="宋体" w:eastAsia="宋体" w:cs="宋体"/>
          <w:color w:val="auto"/>
          <w:kern w:val="0"/>
          <w:sz w:val="24"/>
          <w:szCs w:val="24"/>
          <w:highlight w:val="none"/>
          <w:lang w:eastAsia="zh-CN"/>
        </w:rPr>
      </w:pPr>
    </w:p>
    <w:p w14:paraId="335C947E">
      <w:pPr>
        <w:rPr>
          <w:rFonts w:hint="eastAsia" w:ascii="宋体" w:hAnsi="宋体" w:eastAsia="宋体" w:cs="宋体"/>
          <w:color w:val="auto"/>
          <w:kern w:val="0"/>
          <w:sz w:val="24"/>
          <w:szCs w:val="24"/>
          <w:highlight w:val="none"/>
          <w:lang w:eastAsia="zh-CN"/>
        </w:rPr>
      </w:pPr>
    </w:p>
    <w:p w14:paraId="33895327">
      <w:pPr>
        <w:pStyle w:val="10"/>
        <w:rPr>
          <w:rFonts w:hint="eastAsia" w:ascii="宋体" w:hAnsi="宋体" w:eastAsia="宋体" w:cs="宋体"/>
          <w:color w:val="auto"/>
          <w:kern w:val="0"/>
          <w:sz w:val="24"/>
          <w:szCs w:val="24"/>
          <w:highlight w:val="none"/>
          <w:lang w:eastAsia="zh-CN"/>
        </w:rPr>
      </w:pPr>
    </w:p>
    <w:p w14:paraId="7CC6A7B9">
      <w:pPr>
        <w:rPr>
          <w:rFonts w:hint="eastAsia" w:ascii="宋体" w:hAnsi="宋体" w:eastAsia="宋体" w:cs="宋体"/>
          <w:color w:val="auto"/>
          <w:kern w:val="0"/>
          <w:sz w:val="24"/>
          <w:szCs w:val="24"/>
          <w:highlight w:val="none"/>
          <w:lang w:eastAsia="zh-CN"/>
        </w:rPr>
      </w:pPr>
    </w:p>
    <w:p w14:paraId="09177210">
      <w:pPr>
        <w:pStyle w:val="10"/>
        <w:rPr>
          <w:rFonts w:hint="eastAsia" w:ascii="宋体" w:hAnsi="宋体" w:eastAsia="宋体" w:cs="宋体"/>
          <w:color w:val="auto"/>
          <w:kern w:val="0"/>
          <w:sz w:val="24"/>
          <w:szCs w:val="24"/>
          <w:highlight w:val="none"/>
          <w:lang w:eastAsia="zh-CN"/>
        </w:rPr>
      </w:pPr>
    </w:p>
    <w:p w14:paraId="68C3FF56">
      <w:pPr>
        <w:rPr>
          <w:rFonts w:hint="eastAsia" w:ascii="宋体" w:hAnsi="宋体" w:eastAsia="宋体" w:cs="宋体"/>
          <w:color w:val="auto"/>
          <w:kern w:val="0"/>
          <w:sz w:val="24"/>
          <w:szCs w:val="24"/>
          <w:highlight w:val="none"/>
          <w:lang w:eastAsia="zh-CN"/>
        </w:rPr>
      </w:pPr>
    </w:p>
    <w:p w14:paraId="669997BA">
      <w:pPr>
        <w:pStyle w:val="10"/>
        <w:rPr>
          <w:rFonts w:hint="eastAsia" w:ascii="宋体" w:hAnsi="宋体" w:eastAsia="宋体" w:cs="宋体"/>
          <w:color w:val="auto"/>
          <w:kern w:val="0"/>
          <w:sz w:val="24"/>
          <w:szCs w:val="24"/>
          <w:highlight w:val="none"/>
          <w:lang w:eastAsia="zh-CN"/>
        </w:rPr>
      </w:pPr>
    </w:p>
    <w:p w14:paraId="4FC433E2">
      <w:pPr>
        <w:rPr>
          <w:rFonts w:hint="eastAsia" w:ascii="宋体" w:hAnsi="宋体" w:eastAsia="宋体" w:cs="宋体"/>
          <w:color w:val="auto"/>
          <w:kern w:val="0"/>
          <w:sz w:val="24"/>
          <w:szCs w:val="24"/>
          <w:highlight w:val="none"/>
          <w:lang w:eastAsia="zh-CN"/>
        </w:rPr>
      </w:pPr>
    </w:p>
    <w:p w14:paraId="1C2979A6">
      <w:pPr>
        <w:pStyle w:val="10"/>
        <w:rPr>
          <w:rFonts w:hint="eastAsia" w:ascii="宋体" w:hAnsi="宋体" w:eastAsia="宋体" w:cs="宋体"/>
          <w:color w:val="auto"/>
          <w:kern w:val="0"/>
          <w:sz w:val="24"/>
          <w:szCs w:val="24"/>
          <w:highlight w:val="none"/>
          <w:lang w:eastAsia="zh-CN"/>
        </w:rPr>
      </w:pPr>
    </w:p>
    <w:p w14:paraId="6FD413CC">
      <w:pPr>
        <w:rPr>
          <w:rFonts w:hint="eastAsia" w:ascii="宋体" w:hAnsi="宋体" w:eastAsia="宋体" w:cs="宋体"/>
          <w:color w:val="auto"/>
          <w:kern w:val="0"/>
          <w:sz w:val="24"/>
          <w:szCs w:val="24"/>
          <w:highlight w:val="none"/>
          <w:lang w:eastAsia="zh-CN"/>
        </w:rPr>
      </w:pPr>
    </w:p>
    <w:p w14:paraId="22A99623">
      <w:pPr>
        <w:pStyle w:val="10"/>
        <w:rPr>
          <w:rFonts w:hint="eastAsia" w:ascii="宋体" w:hAnsi="宋体" w:eastAsia="宋体" w:cs="宋体"/>
          <w:color w:val="auto"/>
          <w:kern w:val="0"/>
          <w:sz w:val="24"/>
          <w:szCs w:val="24"/>
          <w:highlight w:val="none"/>
          <w:lang w:eastAsia="zh-CN"/>
        </w:rPr>
      </w:pPr>
    </w:p>
    <w:p w14:paraId="2AF47C09">
      <w:pPr>
        <w:rPr>
          <w:rFonts w:hint="eastAsia" w:ascii="宋体" w:hAnsi="宋体" w:eastAsia="宋体" w:cs="宋体"/>
          <w:color w:val="auto"/>
          <w:kern w:val="0"/>
          <w:sz w:val="24"/>
          <w:szCs w:val="24"/>
          <w:highlight w:val="none"/>
          <w:lang w:eastAsia="zh-CN"/>
        </w:rPr>
      </w:pPr>
    </w:p>
    <w:p w14:paraId="4F0BD4D8">
      <w:pPr>
        <w:pStyle w:val="10"/>
        <w:rPr>
          <w:rFonts w:hint="eastAsia" w:ascii="宋体" w:hAnsi="宋体" w:eastAsia="宋体" w:cs="宋体"/>
          <w:color w:val="auto"/>
          <w:kern w:val="0"/>
          <w:sz w:val="24"/>
          <w:szCs w:val="24"/>
          <w:highlight w:val="none"/>
          <w:lang w:eastAsia="zh-CN"/>
        </w:rPr>
      </w:pPr>
    </w:p>
    <w:p w14:paraId="0EEB8C1C">
      <w:pPr>
        <w:rPr>
          <w:rFonts w:hint="eastAsia" w:ascii="宋体" w:hAnsi="宋体" w:eastAsia="宋体" w:cs="宋体"/>
          <w:color w:val="auto"/>
          <w:kern w:val="0"/>
          <w:sz w:val="24"/>
          <w:szCs w:val="24"/>
          <w:highlight w:val="none"/>
          <w:lang w:eastAsia="zh-CN"/>
        </w:rPr>
      </w:pPr>
    </w:p>
    <w:p w14:paraId="5D6DCB45">
      <w:pPr>
        <w:pStyle w:val="10"/>
        <w:rPr>
          <w:rFonts w:hint="eastAsia" w:ascii="宋体" w:hAnsi="宋体" w:eastAsia="宋体" w:cs="宋体"/>
          <w:color w:val="auto"/>
          <w:kern w:val="0"/>
          <w:sz w:val="24"/>
          <w:szCs w:val="24"/>
          <w:highlight w:val="none"/>
          <w:lang w:eastAsia="zh-CN"/>
        </w:rPr>
      </w:pPr>
    </w:p>
    <w:p w14:paraId="34BC714B">
      <w:pPr>
        <w:rPr>
          <w:rFonts w:hint="eastAsia" w:ascii="宋体" w:hAnsi="宋体" w:eastAsia="宋体" w:cs="宋体"/>
          <w:color w:val="auto"/>
          <w:kern w:val="0"/>
          <w:sz w:val="24"/>
          <w:szCs w:val="24"/>
          <w:highlight w:val="none"/>
          <w:lang w:eastAsia="zh-CN"/>
        </w:rPr>
      </w:pPr>
    </w:p>
    <w:p w14:paraId="2CB32C76">
      <w:pPr>
        <w:pStyle w:val="10"/>
        <w:rPr>
          <w:rFonts w:hint="eastAsia" w:ascii="宋体" w:hAnsi="宋体" w:eastAsia="宋体" w:cs="宋体"/>
          <w:color w:val="auto"/>
          <w:kern w:val="0"/>
          <w:sz w:val="24"/>
          <w:szCs w:val="24"/>
          <w:highlight w:val="none"/>
          <w:lang w:eastAsia="zh-CN"/>
        </w:rPr>
      </w:pPr>
    </w:p>
    <w:p w14:paraId="45F0F02B">
      <w:pPr>
        <w:rPr>
          <w:rFonts w:hint="eastAsia"/>
          <w:color w:val="auto"/>
          <w:highlight w:val="none"/>
          <w:lang w:eastAsia="zh-CN"/>
        </w:rPr>
      </w:pPr>
    </w:p>
    <w:p w14:paraId="7FD23737">
      <w:pPr>
        <w:spacing w:line="360" w:lineRule="auto"/>
        <w:rPr>
          <w:rFonts w:hint="eastAsia" w:ascii="宋体" w:hAnsi="宋体" w:eastAsia="宋体" w:cs="宋体"/>
          <w:color w:val="auto"/>
          <w:kern w:val="0"/>
          <w:sz w:val="24"/>
          <w:szCs w:val="24"/>
          <w:highlight w:val="none"/>
          <w:lang w:eastAsia="zh-CN"/>
        </w:rPr>
      </w:pPr>
    </w:p>
    <w:p w14:paraId="3BDA7D53">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CF5F1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0D3F57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7AD3F3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76CB9A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11FA8AA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093170C2">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1E77A9B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3EFEFD8D">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C880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2538B6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1794F9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5ED603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9E83D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0B10B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02E44AD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E86104D">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209E3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1790082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6BFF9383">
      <w:pPr>
        <w:pStyle w:val="10"/>
        <w:ind w:left="0" w:leftChars="0" w:firstLine="0" w:firstLineChars="0"/>
        <w:rPr>
          <w:rFonts w:hint="eastAsia" w:ascii="宋体" w:hAnsi="宋体" w:eastAsia="宋体" w:cs="宋体"/>
          <w:color w:val="auto"/>
          <w:sz w:val="24"/>
          <w:szCs w:val="24"/>
          <w:highlight w:val="none"/>
        </w:rPr>
      </w:pPr>
    </w:p>
    <w:p w14:paraId="4D0E1AA2">
      <w:pPr>
        <w:rPr>
          <w:rFonts w:hint="eastAsia" w:ascii="宋体" w:hAnsi="宋体" w:eastAsia="宋体" w:cs="宋体"/>
          <w:color w:val="auto"/>
          <w:sz w:val="24"/>
          <w:szCs w:val="24"/>
          <w:highlight w:val="none"/>
        </w:rPr>
      </w:pPr>
    </w:p>
    <w:p w14:paraId="6A037C0F">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57014D1C">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5D501C28">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致(采购人或政府采购代理机构):</w:t>
      </w:r>
    </w:p>
    <w:p w14:paraId="7BF2EE19">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单位名称(自然人姓名):</w:t>
      </w:r>
    </w:p>
    <w:p w14:paraId="76116BA9">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统一社会信用代码(身份证号码):</w:t>
      </w:r>
    </w:p>
    <w:p w14:paraId="5EA33D15">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法定代表人(负责人):</w:t>
      </w:r>
    </w:p>
    <w:p w14:paraId="5E5E9828">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联系地址和电话:</w:t>
      </w:r>
    </w:p>
    <w:p w14:paraId="22AEEF10">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p>
    <w:p w14:paraId="34D748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0764F27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一、我单位(本人)</w:t>
      </w:r>
      <w:r>
        <w:rPr>
          <w:rFonts w:hint="eastAsia" w:ascii="宋体" w:hAnsi="宋体" w:eastAsia="宋体" w:cs="宋体"/>
          <w:color w:val="auto"/>
          <w:sz w:val="24"/>
          <w:szCs w:val="24"/>
          <w:highlight w:val="none"/>
          <w:lang w:val="en-US" w:eastAsia="zh-CN"/>
        </w:rPr>
        <w:t>具备招标</w:t>
      </w:r>
      <w:r>
        <w:rPr>
          <w:rFonts w:hint="eastAsia" w:ascii="宋体" w:hAnsi="宋体" w:eastAsia="宋体" w:cs="宋体"/>
          <w:color w:val="auto"/>
          <w:sz w:val="24"/>
          <w:szCs w:val="24"/>
          <w:highlight w:val="none"/>
        </w:rPr>
        <w:t>文件要求以及《中华人民共和国政府采购法》第二十二条规定的条件:</w:t>
      </w:r>
    </w:p>
    <w:p w14:paraId="030516D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5427941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3F368A8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493EC3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4D3CE6C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5.参加政府采购活动前三年内，在经营活动中没有重大违法记录</w:t>
      </w:r>
      <w:r>
        <w:rPr>
          <w:rFonts w:hint="eastAsia" w:ascii="宋体" w:hAnsi="宋体" w:eastAsia="宋体" w:cs="宋体"/>
          <w:color w:val="auto"/>
          <w:sz w:val="24"/>
          <w:szCs w:val="24"/>
          <w:highlight w:val="none"/>
          <w:lang w:eastAsia="zh-CN"/>
        </w:rPr>
        <w:t>；</w:t>
      </w:r>
    </w:p>
    <w:p w14:paraId="22EA5C4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法律、行政法规规定的其他条件。</w:t>
      </w:r>
    </w:p>
    <w:p w14:paraId="56CC37F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DA92EC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我单位(本人)对本承诺函及所承诺事项的真实性、合法性及有效性负责，并已知晓如所作信用承</w:t>
      </w:r>
      <w:bookmarkStart w:id="8" w:name="_GoBack"/>
      <w:bookmarkEnd w:id="8"/>
      <w:r>
        <w:rPr>
          <w:rFonts w:hint="eastAsia" w:ascii="宋体" w:hAnsi="宋体" w:eastAsia="宋体" w:cs="宋体"/>
          <w:color w:val="auto"/>
          <w:sz w:val="24"/>
          <w:szCs w:val="24"/>
          <w:highlight w:val="none"/>
        </w:rPr>
        <w:t>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宋体" w:hAnsi="宋体" w:eastAsia="宋体" w:cs="宋体"/>
          <w:color w:val="auto"/>
          <w:sz w:val="24"/>
          <w:szCs w:val="24"/>
          <w:highlight w:val="none"/>
          <w:lang w:eastAsia="zh-CN"/>
        </w:rPr>
        <w:t>和政府采购法律法规有关</w:t>
      </w:r>
      <w:r>
        <w:rPr>
          <w:rFonts w:hint="eastAsia" w:ascii="宋体" w:hAnsi="宋体" w:eastAsia="宋体" w:cs="宋体"/>
          <w:color w:val="auto"/>
          <w:sz w:val="24"/>
          <w:szCs w:val="24"/>
          <w:highlight w:val="none"/>
          <w:lang w:val="en-US" w:eastAsia="zh-CN"/>
        </w:rPr>
        <w:t>规定</w:t>
      </w:r>
      <w:r>
        <w:rPr>
          <w:rFonts w:hint="eastAsia" w:ascii="宋体" w:hAnsi="宋体" w:eastAsia="宋体" w:cs="宋体"/>
          <w:color w:val="auto"/>
          <w:sz w:val="24"/>
          <w:szCs w:val="24"/>
          <w:highlight w:val="none"/>
        </w:rPr>
        <w:t>处理。</w:t>
      </w:r>
    </w:p>
    <w:p w14:paraId="05EE448B">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名称(单位公章):</w:t>
      </w:r>
    </w:p>
    <w:p w14:paraId="365768CE">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月   </w:t>
      </w:r>
      <w:r>
        <w:rPr>
          <w:rFonts w:hint="eastAsia" w:ascii="宋体" w:hAnsi="宋体" w:eastAsia="宋体" w:cs="宋体"/>
          <w:color w:val="auto"/>
          <w:sz w:val="24"/>
          <w:szCs w:val="24"/>
          <w:highlight w:val="none"/>
        </w:rPr>
        <w:t>日</w:t>
      </w:r>
    </w:p>
    <w:p w14:paraId="7F677C4C">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28B06FA">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6F65B3F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041DA4B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1.我单位(本人)专指参加政府采购活动的供应商(含自然人)</w:t>
      </w:r>
      <w:r>
        <w:rPr>
          <w:rFonts w:hint="eastAsia" w:ascii="宋体" w:hAnsi="宋体" w:eastAsia="宋体" w:cs="宋体"/>
          <w:color w:val="auto"/>
          <w:sz w:val="24"/>
          <w:szCs w:val="24"/>
          <w:highlight w:val="none"/>
          <w:lang w:eastAsia="zh-CN"/>
        </w:rPr>
        <w:t>；</w:t>
      </w:r>
    </w:p>
    <w:p w14:paraId="17E2221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资格承诺的</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在投标(响应)文件中按此模板提供承诺函，否则，视为</w:t>
      </w:r>
      <w:r>
        <w:rPr>
          <w:rFonts w:hint="eastAsia" w:ascii="宋体" w:hAnsi="宋体" w:eastAsia="宋体" w:cs="宋体"/>
          <w:color w:val="auto"/>
          <w:sz w:val="24"/>
          <w:szCs w:val="24"/>
          <w:highlight w:val="none"/>
          <w:lang w:eastAsia="zh-CN"/>
        </w:rPr>
        <w:t>未按照招标文件规定提交投标人的资格及资信文件，按资格审查不通过处理。</w:t>
      </w:r>
    </w:p>
    <w:p w14:paraId="65625881">
      <w:pPr>
        <w:rPr>
          <w:rFonts w:hint="eastAsia" w:ascii="宋体" w:hAnsi="宋体" w:eastAsia="宋体" w:cs="宋体"/>
          <w:color w:val="auto"/>
          <w:sz w:val="24"/>
          <w:szCs w:val="24"/>
          <w:highlight w:val="none"/>
        </w:rPr>
      </w:pPr>
    </w:p>
    <w:p w14:paraId="6165259B">
      <w:pPr>
        <w:spacing w:line="360" w:lineRule="auto"/>
        <w:rPr>
          <w:rFonts w:hint="eastAsia" w:ascii="宋体" w:hAnsi="宋体" w:eastAsia="宋体" w:cs="宋体"/>
          <w:color w:val="auto"/>
          <w:sz w:val="24"/>
          <w:szCs w:val="24"/>
          <w:highlight w:val="none"/>
        </w:rPr>
      </w:pPr>
    </w:p>
    <w:p w14:paraId="267D81AE">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9CDCC">
    <w:pPr>
      <w:pStyle w:val="7"/>
      <w:tabs>
        <w:tab w:val="right" w:pos="8460"/>
        <w:tab w:val="clear" w:pos="8306"/>
      </w:tabs>
      <w:ind w:right="-89" w:firstLine="420"/>
      <w:jc w:val="center"/>
      <w:rPr>
        <w:rFonts w:ascii="宋体" w:hAnsi="宋体"/>
      </w:rPr>
    </w:pPr>
    <w:r>
      <w:rPr>
        <w:rFonts w:ascii="宋体" w:hAnsi="宋体"/>
        <w:szCs w:val="20"/>
      </w:rPr>
      <w:t xml:space="preserve"> 2-</w:t>
    </w:r>
    <w:r>
      <w:rPr>
        <w:rStyle w:val="13"/>
        <w:rFonts w:ascii="宋体" w:hAnsi="宋体"/>
        <w:szCs w:val="20"/>
      </w:rPr>
      <w:t>2-</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600F">
    <w:pPr>
      <w:pStyle w:val="7"/>
      <w:tabs>
        <w:tab w:val="right" w:pos="8460"/>
        <w:tab w:val="clear" w:pos="8306"/>
      </w:tabs>
      <w:ind w:right="-89" w:firstLine="420"/>
      <w:jc w:val="center"/>
      <w:rPr>
        <w:rFonts w:ascii="宋体" w:hAnsi="宋体"/>
      </w:rPr>
    </w:pPr>
    <w:r>
      <w:rPr>
        <w:rFonts w:ascii="宋体" w:hAnsi="宋体"/>
      </w:rPr>
      <w:t xml:space="preserve"> 5</w:t>
    </w:r>
    <w:r>
      <w:rPr>
        <w:rStyle w:val="13"/>
        <w:rFonts w:ascii="宋体" w:hAnsi="宋体"/>
      </w:rPr>
      <w:t>-</w:t>
    </w:r>
    <w:r>
      <w:rPr>
        <w:rFonts w:ascii="宋体" w:hAnsi="宋体"/>
      </w:rPr>
      <w:fldChar w:fldCharType="begin"/>
    </w:r>
    <w:r>
      <w:rPr>
        <w:rStyle w:val="13"/>
        <w:rFonts w:ascii="宋体" w:hAnsi="宋体"/>
      </w:rPr>
      <w:instrText xml:space="preserve"> PAGE </w:instrText>
    </w:r>
    <w:r>
      <w:rPr>
        <w:rFonts w:ascii="宋体" w:hAnsi="宋体"/>
      </w:rPr>
      <w:fldChar w:fldCharType="separate"/>
    </w:r>
    <w:r>
      <w:rPr>
        <w:rStyle w:val="13"/>
        <w:rFonts w:ascii="宋体" w:hAnsi="宋体"/>
      </w:rPr>
      <w:t>20</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2F873">
    <w:pPr>
      <w:pStyle w:val="7"/>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43</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E969D">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7D83A">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6C740">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22EE674B"/>
    <w:rsid w:val="22EE6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Indent"/>
    <w:basedOn w:val="1"/>
    <w:next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2"/>
    <w:basedOn w:val="5"/>
    <w:next w:val="1"/>
    <w:qFormat/>
    <w:uiPriority w:val="0"/>
    <w:pPr>
      <w:ind w:firstLine="420" w:firstLineChars="200"/>
    </w:pPr>
  </w:style>
  <w:style w:type="character" w:styleId="13">
    <w:name w:val="page number"/>
    <w:basedOn w:val="12"/>
    <w:qFormat/>
    <w:uiPriority w:val="0"/>
  </w:style>
  <w:style w:type="character" w:styleId="14">
    <w:name w:val="Hyperlink"/>
    <w:basedOn w:val="12"/>
    <w:unhideWhenUsed/>
    <w:qFormat/>
    <w:uiPriority w:val="99"/>
    <w:rPr>
      <w:color w:val="0000FF"/>
      <w:u w:val="single"/>
    </w:rPr>
  </w:style>
  <w:style w:type="paragraph" w:customStyle="1" w:styleId="1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样式3"/>
    <w:basedOn w:val="6"/>
    <w:autoRedefine/>
    <w:qFormat/>
    <w:uiPriority w:val="0"/>
    <w:pPr>
      <w:spacing w:line="0" w:lineRule="atLeast"/>
      <w:outlineLvl w:val="0"/>
    </w:pPr>
    <w:rPr>
      <w:sz w:val="28"/>
    </w:rPr>
  </w:style>
  <w:style w:type="paragraph" w:customStyle="1" w:styleId="17">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2025-06-16T10:01:00Z</dcterms:created>
  <dc:creator>Bonze</dc:creator>
  <cp:lastModifiedBy>Bonze</cp:lastModifiedBy>
  <dcterms:modified xsi:type="dcterms:W3CDTF">2025-06-16T10:02:23Z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911126140FFA4880BCF370B5C8FF559F_11</vt:lpwstr>
  </property>
</Properties>
</file>